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359" w:tblpY="395"/>
        <w:tblW w:w="11184" w:type="dxa"/>
        <w:tblLayout w:type="fixed"/>
        <w:tblLook w:val="04A0" w:firstRow="1" w:lastRow="0" w:firstColumn="1" w:lastColumn="0" w:noHBand="0" w:noVBand="1"/>
      </w:tblPr>
      <w:tblGrid>
        <w:gridCol w:w="1261"/>
        <w:gridCol w:w="1559"/>
        <w:gridCol w:w="3261"/>
        <w:gridCol w:w="1559"/>
        <w:gridCol w:w="3544"/>
      </w:tblGrid>
      <w:tr w:rsidR="00BF06B1" w:rsidRPr="00200F39" w14:paraId="4BF270C0" w14:textId="77777777" w:rsidTr="00904F10">
        <w:trPr>
          <w:trHeight w:hRule="exact" w:val="397"/>
        </w:trPr>
        <w:tc>
          <w:tcPr>
            <w:tcW w:w="1261" w:type="dxa"/>
            <w:vMerge w:val="restart"/>
            <w:tcBorders>
              <w:top w:val="single" w:sz="12" w:space="0" w:color="366092"/>
              <w:left w:val="single" w:sz="12" w:space="0" w:color="366092"/>
              <w:right w:val="single" w:sz="4" w:space="0" w:color="4F81BD"/>
            </w:tcBorders>
            <w:shd w:val="clear" w:color="000000" w:fill="4F81BD"/>
          </w:tcPr>
          <w:p w14:paraId="31D12D73" w14:textId="77777777" w:rsidR="00BF06B1" w:rsidRPr="00200F39" w:rsidRDefault="00BF06B1" w:rsidP="00904F10">
            <w:pPr>
              <w:spacing w:after="0" w:line="240" w:lineRule="auto"/>
              <w:ind w:left="-120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32"/>
                <w:lang w:eastAsia="en-AU"/>
              </w:rPr>
              <w:t>Order Number</w:t>
            </w:r>
          </w:p>
        </w:tc>
        <w:tc>
          <w:tcPr>
            <w:tcW w:w="1559" w:type="dxa"/>
            <w:tcBorders>
              <w:top w:val="single" w:sz="12" w:space="0" w:color="366092"/>
              <w:left w:val="single" w:sz="12" w:space="0" w:color="366092"/>
              <w:bottom w:val="single" w:sz="12" w:space="0" w:color="366092"/>
              <w:right w:val="single" w:sz="4" w:space="0" w:color="4F81BD"/>
            </w:tcBorders>
            <w:shd w:val="clear" w:color="000000" w:fill="4F81BD"/>
            <w:vAlign w:val="center"/>
            <w:hideMark/>
          </w:tcPr>
          <w:p w14:paraId="40C96F71" w14:textId="77777777" w:rsidR="00BF06B1" w:rsidRPr="00200F39" w:rsidRDefault="00BF06B1" w:rsidP="00904F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  <w:t>Company</w:t>
            </w:r>
          </w:p>
        </w:tc>
        <w:tc>
          <w:tcPr>
            <w:tcW w:w="3261" w:type="dxa"/>
            <w:tcBorders>
              <w:top w:val="single" w:sz="12" w:space="0" w:color="366092"/>
              <w:left w:val="nil"/>
              <w:bottom w:val="single" w:sz="12" w:space="0" w:color="366092"/>
              <w:right w:val="single" w:sz="4" w:space="0" w:color="4F81BD"/>
            </w:tcBorders>
            <w:shd w:val="clear" w:color="auto" w:fill="auto"/>
            <w:vAlign w:val="center"/>
            <w:hideMark/>
          </w:tcPr>
          <w:p w14:paraId="0AC513A7" w14:textId="77777777" w:rsidR="00BF06B1" w:rsidRPr="00200F39" w:rsidRDefault="00BF06B1" w:rsidP="00904F1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1559" w:type="dxa"/>
            <w:tcBorders>
              <w:top w:val="single" w:sz="12" w:space="0" w:color="366092"/>
              <w:left w:val="nil"/>
              <w:bottom w:val="single" w:sz="12" w:space="0" w:color="366092"/>
              <w:right w:val="single" w:sz="4" w:space="0" w:color="4F81BD"/>
            </w:tcBorders>
            <w:shd w:val="clear" w:color="000000" w:fill="4F81BD"/>
            <w:vAlign w:val="center"/>
            <w:hideMark/>
          </w:tcPr>
          <w:p w14:paraId="458F99BA" w14:textId="77777777" w:rsidR="00BF06B1" w:rsidRPr="00200F39" w:rsidRDefault="00BF06B1" w:rsidP="00904F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  <w:t>Contact Name</w:t>
            </w:r>
          </w:p>
        </w:tc>
        <w:tc>
          <w:tcPr>
            <w:tcW w:w="3544" w:type="dxa"/>
            <w:tcBorders>
              <w:top w:val="single" w:sz="12" w:space="0" w:color="366092"/>
              <w:left w:val="nil"/>
              <w:bottom w:val="single" w:sz="12" w:space="0" w:color="366092"/>
              <w:right w:val="single" w:sz="12" w:space="0" w:color="366092"/>
            </w:tcBorders>
            <w:shd w:val="clear" w:color="auto" w:fill="auto"/>
            <w:vAlign w:val="center"/>
            <w:hideMark/>
          </w:tcPr>
          <w:p w14:paraId="310946EB" w14:textId="77777777" w:rsidR="00BF06B1" w:rsidRPr="00200F39" w:rsidRDefault="00BF06B1" w:rsidP="00904F1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n-A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lang w:eastAsia="en-AU"/>
              </w:rPr>
              <w:t> </w:t>
            </w:r>
          </w:p>
        </w:tc>
      </w:tr>
      <w:tr w:rsidR="00BF06B1" w:rsidRPr="00200F39" w14:paraId="724676B5" w14:textId="77777777" w:rsidTr="00904F10">
        <w:trPr>
          <w:trHeight w:hRule="exact" w:val="397"/>
        </w:trPr>
        <w:tc>
          <w:tcPr>
            <w:tcW w:w="1261" w:type="dxa"/>
            <w:vMerge/>
            <w:tcBorders>
              <w:left w:val="single" w:sz="12" w:space="0" w:color="366092"/>
              <w:bottom w:val="single" w:sz="12" w:space="0" w:color="366092"/>
              <w:right w:val="single" w:sz="4" w:space="0" w:color="4F81BD"/>
            </w:tcBorders>
            <w:shd w:val="clear" w:color="000000" w:fill="4F81BD"/>
          </w:tcPr>
          <w:p w14:paraId="2EDC4540" w14:textId="77777777" w:rsidR="00BF06B1" w:rsidRPr="00200F39" w:rsidRDefault="00BF06B1" w:rsidP="00904F10">
            <w:pPr>
              <w:spacing w:after="0" w:line="240" w:lineRule="auto"/>
              <w:ind w:left="-120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</w:pPr>
          </w:p>
        </w:tc>
        <w:tc>
          <w:tcPr>
            <w:tcW w:w="1559" w:type="dxa"/>
            <w:tcBorders>
              <w:top w:val="single" w:sz="12" w:space="0" w:color="366092"/>
              <w:left w:val="single" w:sz="12" w:space="0" w:color="366092"/>
              <w:bottom w:val="single" w:sz="12" w:space="0" w:color="366092"/>
              <w:right w:val="single" w:sz="4" w:space="0" w:color="4F81BD"/>
            </w:tcBorders>
            <w:shd w:val="clear" w:color="000000" w:fill="4F81BD"/>
            <w:vAlign w:val="center"/>
          </w:tcPr>
          <w:p w14:paraId="53597760" w14:textId="77777777" w:rsidR="00BF06B1" w:rsidRPr="00200F39" w:rsidRDefault="00BF06B1" w:rsidP="00904F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  <w:t>Job No #</w:t>
            </w:r>
          </w:p>
        </w:tc>
        <w:tc>
          <w:tcPr>
            <w:tcW w:w="3261" w:type="dxa"/>
            <w:tcBorders>
              <w:top w:val="single" w:sz="12" w:space="0" w:color="366092"/>
              <w:left w:val="nil"/>
              <w:bottom w:val="single" w:sz="12" w:space="0" w:color="366092"/>
              <w:right w:val="single" w:sz="4" w:space="0" w:color="4F81BD"/>
            </w:tcBorders>
            <w:shd w:val="clear" w:color="auto" w:fill="auto"/>
            <w:vAlign w:val="center"/>
          </w:tcPr>
          <w:p w14:paraId="2A457086" w14:textId="77777777" w:rsidR="00BF06B1" w:rsidRPr="004001F3" w:rsidRDefault="00BF06B1" w:rsidP="00904F10">
            <w:pPr>
              <w:spacing w:after="0" w:line="240" w:lineRule="auto"/>
              <w:ind w:leftChars="-50" w:hangingChars="50" w:hanging="110"/>
              <w:rPr>
                <w:rFonts w:ascii="Arial Narrow" w:eastAsia="Times New Roman" w:hAnsi="Arial Narrow" w:cs="Times New Roman"/>
                <w:bCs/>
                <w:color w:val="000000"/>
                <w:lang w:eastAsia="en-AU"/>
              </w:rPr>
            </w:pPr>
          </w:p>
        </w:tc>
        <w:tc>
          <w:tcPr>
            <w:tcW w:w="1559" w:type="dxa"/>
            <w:tcBorders>
              <w:top w:val="single" w:sz="12" w:space="0" w:color="366092"/>
              <w:left w:val="nil"/>
              <w:bottom w:val="single" w:sz="12" w:space="0" w:color="366092"/>
              <w:right w:val="single" w:sz="4" w:space="0" w:color="4F81BD"/>
            </w:tcBorders>
            <w:shd w:val="clear" w:color="000000" w:fill="4F81BD"/>
            <w:vAlign w:val="center"/>
          </w:tcPr>
          <w:p w14:paraId="44FA8591" w14:textId="77777777" w:rsidR="00BF06B1" w:rsidRPr="00200F39" w:rsidRDefault="00BF06B1" w:rsidP="00904F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  <w:t>Email Address</w:t>
            </w:r>
          </w:p>
        </w:tc>
        <w:tc>
          <w:tcPr>
            <w:tcW w:w="3544" w:type="dxa"/>
            <w:tcBorders>
              <w:top w:val="single" w:sz="12" w:space="0" w:color="366092"/>
              <w:left w:val="nil"/>
              <w:bottom w:val="single" w:sz="12" w:space="0" w:color="366092"/>
              <w:right w:val="single" w:sz="12" w:space="0" w:color="366092"/>
            </w:tcBorders>
            <w:shd w:val="clear" w:color="auto" w:fill="auto"/>
            <w:vAlign w:val="center"/>
          </w:tcPr>
          <w:p w14:paraId="59E2F10D" w14:textId="77777777" w:rsidR="00BF06B1" w:rsidRPr="00200F39" w:rsidRDefault="00BF06B1" w:rsidP="00904F1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n-AU"/>
              </w:rPr>
            </w:pPr>
          </w:p>
        </w:tc>
      </w:tr>
      <w:tr w:rsidR="00BF06B1" w:rsidRPr="00200F39" w14:paraId="526F9AC3" w14:textId="77777777" w:rsidTr="00904F10">
        <w:trPr>
          <w:trHeight w:hRule="exact" w:val="397"/>
        </w:trPr>
        <w:tc>
          <w:tcPr>
            <w:tcW w:w="1261" w:type="dxa"/>
            <w:vMerge w:val="restart"/>
            <w:tcBorders>
              <w:top w:val="single" w:sz="12" w:space="0" w:color="366092"/>
              <w:left w:val="single" w:sz="12" w:space="0" w:color="366092"/>
              <w:right w:val="single" w:sz="4" w:space="0" w:color="4F81BD"/>
            </w:tcBorders>
            <w:shd w:val="clear" w:color="000000" w:fill="4F81BD"/>
            <w:vAlign w:val="center"/>
          </w:tcPr>
          <w:p w14:paraId="1444E8AE" w14:textId="77777777" w:rsidR="00BF06B1" w:rsidRPr="002261A7" w:rsidRDefault="00BF06B1" w:rsidP="00904F1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lang w:eastAsia="en-AU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</w:rPr>
              <w:t>ATO808</w:t>
            </w: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8"/>
                <w:lang w:eastAsia="en-AU"/>
              </w:rPr>
              <w:t> </w:t>
            </w:r>
          </w:p>
        </w:tc>
        <w:tc>
          <w:tcPr>
            <w:tcW w:w="1559" w:type="dxa"/>
            <w:tcBorders>
              <w:top w:val="single" w:sz="12" w:space="0" w:color="366092"/>
              <w:left w:val="single" w:sz="12" w:space="0" w:color="366092"/>
              <w:bottom w:val="single" w:sz="12" w:space="0" w:color="366092"/>
              <w:right w:val="single" w:sz="4" w:space="0" w:color="4F81BD"/>
            </w:tcBorders>
            <w:shd w:val="clear" w:color="000000" w:fill="4F81BD"/>
            <w:vAlign w:val="center"/>
          </w:tcPr>
          <w:p w14:paraId="329F167B" w14:textId="77777777" w:rsidR="00BF06B1" w:rsidRPr="00200F39" w:rsidRDefault="00BF06B1" w:rsidP="00904F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  <w:t>Phone Number</w:t>
            </w:r>
          </w:p>
        </w:tc>
        <w:tc>
          <w:tcPr>
            <w:tcW w:w="3261" w:type="dxa"/>
            <w:tcBorders>
              <w:top w:val="single" w:sz="12" w:space="0" w:color="366092"/>
              <w:left w:val="nil"/>
              <w:bottom w:val="single" w:sz="12" w:space="0" w:color="366092"/>
              <w:right w:val="single" w:sz="4" w:space="0" w:color="4F81BD"/>
            </w:tcBorders>
            <w:shd w:val="clear" w:color="auto" w:fill="auto"/>
            <w:vAlign w:val="center"/>
          </w:tcPr>
          <w:p w14:paraId="1C2E3A29" w14:textId="77777777" w:rsidR="00BF06B1" w:rsidRPr="00200F39" w:rsidRDefault="00BF06B1" w:rsidP="00904F1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1559" w:type="dxa"/>
            <w:tcBorders>
              <w:top w:val="single" w:sz="12" w:space="0" w:color="366092"/>
              <w:left w:val="nil"/>
              <w:bottom w:val="single" w:sz="12" w:space="0" w:color="366092"/>
              <w:right w:val="single" w:sz="4" w:space="0" w:color="4F81BD"/>
            </w:tcBorders>
            <w:shd w:val="clear" w:color="000000" w:fill="4F81BD"/>
            <w:vAlign w:val="center"/>
          </w:tcPr>
          <w:p w14:paraId="347A09B1" w14:textId="77777777" w:rsidR="00BF06B1" w:rsidRPr="00200F39" w:rsidRDefault="00BF06B1" w:rsidP="00904F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  <w:t>Date required</w:t>
            </w:r>
          </w:p>
        </w:tc>
        <w:tc>
          <w:tcPr>
            <w:tcW w:w="3544" w:type="dxa"/>
            <w:tcBorders>
              <w:top w:val="single" w:sz="12" w:space="0" w:color="366092"/>
              <w:left w:val="nil"/>
              <w:bottom w:val="single" w:sz="12" w:space="0" w:color="366092"/>
              <w:right w:val="single" w:sz="12" w:space="0" w:color="366092"/>
            </w:tcBorders>
            <w:shd w:val="clear" w:color="auto" w:fill="auto"/>
            <w:vAlign w:val="center"/>
          </w:tcPr>
          <w:p w14:paraId="48D29A20" w14:textId="77777777" w:rsidR="00BF06B1" w:rsidRPr="00200F39" w:rsidRDefault="00BF06B1" w:rsidP="00904F10">
            <w:pPr>
              <w:spacing w:after="0" w:line="240" w:lineRule="auto"/>
              <w:ind w:leftChars="-16" w:hangingChars="16" w:hanging="35"/>
              <w:rPr>
                <w:rFonts w:ascii="Arial Narrow" w:eastAsia="Times New Roman" w:hAnsi="Arial Narrow" w:cs="Times New Roman"/>
                <w:b/>
                <w:bCs/>
                <w:color w:val="000000"/>
                <w:lang w:eastAsia="en-AU"/>
              </w:rPr>
            </w:pPr>
          </w:p>
        </w:tc>
      </w:tr>
      <w:tr w:rsidR="00BF06B1" w:rsidRPr="00200F39" w14:paraId="102D89AA" w14:textId="77777777" w:rsidTr="00904F10">
        <w:trPr>
          <w:trHeight w:hRule="exact" w:val="567"/>
        </w:trPr>
        <w:tc>
          <w:tcPr>
            <w:tcW w:w="1261" w:type="dxa"/>
            <w:vMerge/>
            <w:tcBorders>
              <w:left w:val="single" w:sz="12" w:space="0" w:color="366092"/>
              <w:bottom w:val="single" w:sz="12" w:space="0" w:color="2E74B5" w:themeColor="accent1" w:themeShade="BF"/>
              <w:right w:val="single" w:sz="4" w:space="0" w:color="4F81BD"/>
            </w:tcBorders>
            <w:shd w:val="clear" w:color="000000" w:fill="4F81BD"/>
          </w:tcPr>
          <w:p w14:paraId="1E90FC37" w14:textId="77777777" w:rsidR="00BF06B1" w:rsidRPr="00200F39" w:rsidRDefault="00BF06B1" w:rsidP="00904F10">
            <w:pPr>
              <w:spacing w:after="0" w:line="240" w:lineRule="auto"/>
              <w:ind w:left="-120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</w:pPr>
          </w:p>
        </w:tc>
        <w:tc>
          <w:tcPr>
            <w:tcW w:w="1559" w:type="dxa"/>
            <w:tcBorders>
              <w:top w:val="single" w:sz="12" w:space="0" w:color="366092"/>
              <w:left w:val="single" w:sz="12" w:space="0" w:color="366092"/>
              <w:bottom w:val="single" w:sz="12" w:space="0" w:color="2E74B5" w:themeColor="accent1" w:themeShade="BF"/>
              <w:right w:val="single" w:sz="4" w:space="0" w:color="4F81BD"/>
            </w:tcBorders>
            <w:shd w:val="clear" w:color="000000" w:fill="4F81BD"/>
            <w:vAlign w:val="center"/>
          </w:tcPr>
          <w:p w14:paraId="3B28877F" w14:textId="77777777" w:rsidR="00BF06B1" w:rsidRPr="00200F39" w:rsidRDefault="00BF06B1" w:rsidP="00904F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  <w:t>Lab Pickup</w:t>
            </w:r>
          </w:p>
        </w:tc>
        <w:tc>
          <w:tcPr>
            <w:tcW w:w="3261" w:type="dxa"/>
            <w:tcBorders>
              <w:top w:val="single" w:sz="12" w:space="0" w:color="366092"/>
              <w:left w:val="nil"/>
              <w:bottom w:val="single" w:sz="12" w:space="0" w:color="2E74B5" w:themeColor="accent1" w:themeShade="BF"/>
              <w:right w:val="single" w:sz="4" w:space="0" w:color="4F81BD"/>
            </w:tcBorders>
            <w:shd w:val="clear" w:color="auto" w:fill="auto"/>
            <w:vAlign w:val="center"/>
          </w:tcPr>
          <w:p w14:paraId="1CE2F1D9" w14:textId="77777777" w:rsidR="00BF06B1" w:rsidRPr="00200F39" w:rsidRDefault="00BF06B1" w:rsidP="00904F1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1559" w:type="dxa"/>
            <w:tcBorders>
              <w:top w:val="single" w:sz="12" w:space="0" w:color="366092"/>
              <w:left w:val="nil"/>
              <w:bottom w:val="single" w:sz="12" w:space="0" w:color="2E74B5" w:themeColor="accent1" w:themeShade="BF"/>
              <w:right w:val="single" w:sz="4" w:space="0" w:color="4F81BD"/>
            </w:tcBorders>
            <w:shd w:val="clear" w:color="000000" w:fill="4F81BD"/>
            <w:vAlign w:val="center"/>
          </w:tcPr>
          <w:p w14:paraId="4964DC16" w14:textId="77777777" w:rsidR="00BF06B1" w:rsidRPr="00200F39" w:rsidRDefault="00BF06B1" w:rsidP="00904F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lang w:eastAsia="en-AU"/>
              </w:rPr>
              <w:t>Delivery Address</w:t>
            </w:r>
          </w:p>
        </w:tc>
        <w:tc>
          <w:tcPr>
            <w:tcW w:w="3544" w:type="dxa"/>
            <w:tcBorders>
              <w:top w:val="single" w:sz="12" w:space="0" w:color="366092"/>
              <w:left w:val="nil"/>
              <w:bottom w:val="single" w:sz="12" w:space="0" w:color="2E74B5" w:themeColor="accent1" w:themeShade="BF"/>
              <w:right w:val="single" w:sz="12" w:space="0" w:color="366092"/>
            </w:tcBorders>
            <w:shd w:val="clear" w:color="auto" w:fill="auto"/>
            <w:vAlign w:val="center"/>
          </w:tcPr>
          <w:p w14:paraId="3D5C120E" w14:textId="77777777" w:rsidR="00BF06B1" w:rsidRPr="00200F39" w:rsidRDefault="00BF06B1" w:rsidP="00904F10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lang w:eastAsia="en-AU"/>
              </w:rPr>
            </w:pPr>
          </w:p>
        </w:tc>
      </w:tr>
    </w:tbl>
    <w:p w14:paraId="701E094F" w14:textId="65A57529" w:rsidR="00710952" w:rsidRDefault="00710952" w:rsidP="00297FCD">
      <w:pPr>
        <w:tabs>
          <w:tab w:val="left" w:pos="1185"/>
        </w:tabs>
        <w:rPr>
          <w:rFonts w:ascii="Arial Narrow" w:hAnsi="Arial Narrow"/>
        </w:rPr>
      </w:pPr>
    </w:p>
    <w:p w14:paraId="05B17420" w14:textId="03C09FE2" w:rsidR="00D24B96" w:rsidRDefault="00D24B96" w:rsidP="00297FCD">
      <w:pPr>
        <w:tabs>
          <w:tab w:val="left" w:pos="1185"/>
        </w:tabs>
        <w:rPr>
          <w:rFonts w:ascii="Arial Narrow" w:hAnsi="Arial Narrow"/>
        </w:rPr>
      </w:pPr>
    </w:p>
    <w:tbl>
      <w:tblPr>
        <w:tblpPr w:leftFromText="180" w:rightFromText="180" w:vertAnchor="text" w:horzAnchor="page" w:tblpX="231" w:tblpY="-39"/>
        <w:tblW w:w="0" w:type="auto"/>
        <w:tblLayout w:type="fixed"/>
        <w:tblLook w:val="04A0" w:firstRow="1" w:lastRow="0" w:firstColumn="1" w:lastColumn="0" w:noHBand="0" w:noVBand="1"/>
      </w:tblPr>
      <w:tblGrid>
        <w:gridCol w:w="1361"/>
        <w:gridCol w:w="587"/>
        <w:gridCol w:w="909"/>
        <w:gridCol w:w="2453"/>
        <w:gridCol w:w="28"/>
        <w:gridCol w:w="236"/>
      </w:tblGrid>
      <w:tr w:rsidR="00D24B96" w:rsidRPr="004040D6" w14:paraId="388E00B5" w14:textId="77777777" w:rsidTr="007F2B72">
        <w:trPr>
          <w:trHeight w:val="303"/>
        </w:trPr>
        <w:tc>
          <w:tcPr>
            <w:tcW w:w="533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9F4E4" w14:textId="77777777" w:rsidR="00D24B96" w:rsidRPr="00297FCD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t>1L PASSIVATED CANISTER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4C9CA" w14:textId="77777777" w:rsidR="00D24B96" w:rsidRPr="00297FCD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</w:p>
        </w:tc>
      </w:tr>
      <w:tr w:rsidR="00D24B96" w:rsidRPr="004040D6" w14:paraId="18D3536F" w14:textId="77777777" w:rsidTr="007F2B72">
        <w:trPr>
          <w:gridAfter w:val="1"/>
          <w:wAfter w:w="236" w:type="dxa"/>
          <w:trHeight w:val="489"/>
        </w:trPr>
        <w:tc>
          <w:tcPr>
            <w:tcW w:w="1361" w:type="dxa"/>
            <w:vMerge w:val="restart"/>
            <w:tcBorders>
              <w:top w:val="single" w:sz="12" w:space="0" w:color="366092"/>
              <w:left w:val="single" w:sz="12" w:space="0" w:color="366092"/>
              <w:bottom w:val="single" w:sz="4" w:space="0" w:color="4F81BD"/>
              <w:right w:val="single" w:sz="4" w:space="0" w:color="4F81BD"/>
            </w:tcBorders>
            <w:shd w:val="clear" w:color="000000" w:fill="4F81BD"/>
            <w:vAlign w:val="center"/>
            <w:hideMark/>
          </w:tcPr>
          <w:p w14:paraId="3ABDEDAE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  <w:t>Quantity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12" w:space="0" w:color="366092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4F81BD"/>
            <w:vAlign w:val="center"/>
            <w:hideMark/>
          </w:tcPr>
          <w:p w14:paraId="23541018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  <w:t>Canister Volume</w:t>
            </w:r>
          </w:p>
        </w:tc>
        <w:tc>
          <w:tcPr>
            <w:tcW w:w="2481" w:type="dxa"/>
            <w:gridSpan w:val="2"/>
            <w:vMerge w:val="restart"/>
            <w:tcBorders>
              <w:top w:val="single" w:sz="12" w:space="0" w:color="366092"/>
              <w:left w:val="single" w:sz="4" w:space="0" w:color="4F81BD"/>
              <w:bottom w:val="single" w:sz="4" w:space="0" w:color="4F81BD"/>
              <w:right w:val="single" w:sz="4" w:space="0" w:color="808080"/>
            </w:tcBorders>
            <w:shd w:val="clear" w:color="000000" w:fill="4F81BD"/>
            <w:vAlign w:val="center"/>
            <w:hideMark/>
          </w:tcPr>
          <w:p w14:paraId="6AFA2110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  <w:t>Flow Rate</w:t>
            </w:r>
            <w:r w:rsidRPr="00297FCD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  <w:br/>
              <w:t>Sampling Interval (Flow Rates)</w:t>
            </w:r>
          </w:p>
        </w:tc>
      </w:tr>
      <w:tr w:rsidR="00D24B96" w:rsidRPr="004040D6" w14:paraId="54E1D428" w14:textId="77777777" w:rsidTr="007F2B72">
        <w:trPr>
          <w:gridAfter w:val="1"/>
          <w:wAfter w:w="236" w:type="dxa"/>
          <w:trHeight w:val="489"/>
        </w:trPr>
        <w:tc>
          <w:tcPr>
            <w:tcW w:w="1361" w:type="dxa"/>
            <w:vMerge/>
            <w:tcBorders>
              <w:top w:val="single" w:sz="12" w:space="0" w:color="366092"/>
              <w:left w:val="single" w:sz="12" w:space="0" w:color="366092"/>
              <w:bottom w:val="single" w:sz="4" w:space="0" w:color="000000"/>
              <w:right w:val="single" w:sz="4" w:space="0" w:color="4F81BD"/>
            </w:tcBorders>
            <w:vAlign w:val="center"/>
            <w:hideMark/>
          </w:tcPr>
          <w:p w14:paraId="7E347D19" w14:textId="77777777" w:rsidR="00D24B96" w:rsidRPr="00297FCD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</w:p>
        </w:tc>
        <w:tc>
          <w:tcPr>
            <w:tcW w:w="1496" w:type="dxa"/>
            <w:gridSpan w:val="2"/>
            <w:vMerge/>
            <w:tcBorders>
              <w:top w:val="single" w:sz="12" w:space="0" w:color="366092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vAlign w:val="center"/>
            <w:hideMark/>
          </w:tcPr>
          <w:p w14:paraId="3EB015A1" w14:textId="77777777" w:rsidR="00D24B96" w:rsidRPr="00297FCD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</w:p>
        </w:tc>
        <w:tc>
          <w:tcPr>
            <w:tcW w:w="2481" w:type="dxa"/>
            <w:gridSpan w:val="2"/>
            <w:vMerge/>
            <w:tcBorders>
              <w:top w:val="single" w:sz="12" w:space="0" w:color="366092"/>
              <w:left w:val="single" w:sz="4" w:space="0" w:color="4F81BD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043A8A8C" w14:textId="77777777" w:rsidR="00D24B96" w:rsidRPr="00297FCD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</w:p>
        </w:tc>
      </w:tr>
      <w:tr w:rsidR="00D24B96" w:rsidRPr="004040D6" w14:paraId="5F4CE6BA" w14:textId="77777777" w:rsidTr="007F2B72">
        <w:trPr>
          <w:gridAfter w:val="1"/>
          <w:wAfter w:w="236" w:type="dxa"/>
          <w:trHeight w:hRule="exact" w:val="509"/>
        </w:trPr>
        <w:tc>
          <w:tcPr>
            <w:tcW w:w="1361" w:type="dxa"/>
            <w:tcBorders>
              <w:top w:val="single" w:sz="4" w:space="0" w:color="000000"/>
              <w:left w:val="single" w:sz="12" w:space="0" w:color="366092"/>
              <w:bottom w:val="single" w:sz="12" w:space="0" w:color="366092"/>
              <w:right w:val="single" w:sz="4" w:space="0" w:color="4F81BD"/>
            </w:tcBorders>
            <w:shd w:val="clear" w:color="000000" w:fill="DCE6F1"/>
            <w:vAlign w:val="center"/>
            <w:hideMark/>
          </w:tcPr>
          <w:p w14:paraId="7694DE51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nil"/>
              <w:bottom w:val="single" w:sz="12" w:space="0" w:color="366092"/>
              <w:right w:val="single" w:sz="4" w:space="0" w:color="4F81BD"/>
            </w:tcBorders>
            <w:shd w:val="clear" w:color="000000" w:fill="DCE6F1"/>
            <w:vAlign w:val="center"/>
            <w:hideMark/>
          </w:tcPr>
          <w:p w14:paraId="4821B6D2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t>1L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nil"/>
              <w:bottom w:val="single" w:sz="12" w:space="0" w:color="366092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506F779F" w14:textId="77777777" w:rsidR="00D24B96" w:rsidRPr="00297FCD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D24B96" w:rsidRPr="004040D6" w14:paraId="38F68886" w14:textId="77777777" w:rsidTr="007F2B72">
        <w:trPr>
          <w:gridAfter w:val="1"/>
          <w:wAfter w:w="236" w:type="dxa"/>
          <w:trHeight w:val="466"/>
        </w:trPr>
        <w:tc>
          <w:tcPr>
            <w:tcW w:w="5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C50DA" w14:textId="77777777" w:rsidR="00D24B96" w:rsidRPr="00297FCD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t>6L PASSIVATED CANISTER</w:t>
            </w:r>
          </w:p>
        </w:tc>
      </w:tr>
      <w:tr w:rsidR="00D24B96" w:rsidRPr="004040D6" w14:paraId="024E1B6D" w14:textId="77777777" w:rsidTr="007F2B72">
        <w:trPr>
          <w:gridAfter w:val="1"/>
          <w:wAfter w:w="236" w:type="dxa"/>
          <w:trHeight w:val="489"/>
        </w:trPr>
        <w:tc>
          <w:tcPr>
            <w:tcW w:w="1361" w:type="dxa"/>
            <w:vMerge w:val="restart"/>
            <w:tcBorders>
              <w:top w:val="single" w:sz="12" w:space="0" w:color="366092"/>
              <w:left w:val="single" w:sz="12" w:space="0" w:color="366092"/>
              <w:bottom w:val="single" w:sz="4" w:space="0" w:color="4F81BD"/>
              <w:right w:val="single" w:sz="4" w:space="0" w:color="4F81BD"/>
            </w:tcBorders>
            <w:shd w:val="clear" w:color="000000" w:fill="4F81BD"/>
            <w:vAlign w:val="center"/>
            <w:hideMark/>
          </w:tcPr>
          <w:p w14:paraId="64E04189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  <w:t>Quantity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12" w:space="0" w:color="366092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4F81BD"/>
            <w:vAlign w:val="center"/>
            <w:hideMark/>
          </w:tcPr>
          <w:p w14:paraId="0A3F2234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  <w:t>Canister Volume</w:t>
            </w:r>
          </w:p>
        </w:tc>
        <w:tc>
          <w:tcPr>
            <w:tcW w:w="2481" w:type="dxa"/>
            <w:gridSpan w:val="2"/>
            <w:vMerge w:val="restart"/>
            <w:tcBorders>
              <w:top w:val="single" w:sz="12" w:space="0" w:color="366092"/>
              <w:left w:val="single" w:sz="4" w:space="0" w:color="4F81BD"/>
              <w:bottom w:val="single" w:sz="4" w:space="0" w:color="4F81BD"/>
              <w:right w:val="single" w:sz="4" w:space="0" w:color="808080"/>
            </w:tcBorders>
            <w:shd w:val="clear" w:color="000000" w:fill="4F81BD"/>
            <w:vAlign w:val="center"/>
            <w:hideMark/>
          </w:tcPr>
          <w:p w14:paraId="330FDAEA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  <w:t>Flow Rate</w:t>
            </w:r>
            <w:r w:rsidRPr="00297FCD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  <w:br/>
              <w:t>Sampling Interval (Flow Rates) / Certification</w:t>
            </w:r>
          </w:p>
        </w:tc>
      </w:tr>
      <w:tr w:rsidR="00D24B96" w:rsidRPr="004040D6" w14:paraId="54D74B22" w14:textId="77777777" w:rsidTr="007F2B72">
        <w:trPr>
          <w:gridAfter w:val="1"/>
          <w:wAfter w:w="236" w:type="dxa"/>
          <w:trHeight w:val="489"/>
        </w:trPr>
        <w:tc>
          <w:tcPr>
            <w:tcW w:w="1361" w:type="dxa"/>
            <w:vMerge/>
            <w:tcBorders>
              <w:top w:val="single" w:sz="12" w:space="0" w:color="366092"/>
              <w:left w:val="single" w:sz="12" w:space="0" w:color="366092"/>
              <w:bottom w:val="single" w:sz="4" w:space="0" w:color="000000"/>
              <w:right w:val="single" w:sz="4" w:space="0" w:color="4F81BD"/>
            </w:tcBorders>
            <w:vAlign w:val="center"/>
            <w:hideMark/>
          </w:tcPr>
          <w:p w14:paraId="097EE4F7" w14:textId="77777777" w:rsidR="00D24B96" w:rsidRPr="00297FCD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</w:p>
        </w:tc>
        <w:tc>
          <w:tcPr>
            <w:tcW w:w="1496" w:type="dxa"/>
            <w:gridSpan w:val="2"/>
            <w:vMerge/>
            <w:tcBorders>
              <w:top w:val="single" w:sz="12" w:space="0" w:color="366092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vAlign w:val="center"/>
            <w:hideMark/>
          </w:tcPr>
          <w:p w14:paraId="64228C55" w14:textId="77777777" w:rsidR="00D24B96" w:rsidRPr="00297FCD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</w:p>
        </w:tc>
        <w:tc>
          <w:tcPr>
            <w:tcW w:w="2481" w:type="dxa"/>
            <w:gridSpan w:val="2"/>
            <w:vMerge/>
            <w:tcBorders>
              <w:top w:val="single" w:sz="12" w:space="0" w:color="366092"/>
              <w:left w:val="single" w:sz="4" w:space="0" w:color="4F81BD"/>
              <w:bottom w:val="single" w:sz="4" w:space="0" w:color="000000"/>
              <w:right w:val="single" w:sz="4" w:space="0" w:color="808080"/>
            </w:tcBorders>
            <w:vAlign w:val="center"/>
            <w:hideMark/>
          </w:tcPr>
          <w:p w14:paraId="1C6E76FB" w14:textId="77777777" w:rsidR="00D24B96" w:rsidRPr="00297FCD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</w:p>
        </w:tc>
      </w:tr>
      <w:tr w:rsidR="00D24B96" w:rsidRPr="004040D6" w14:paraId="502715E3" w14:textId="77777777" w:rsidTr="007F2B72">
        <w:trPr>
          <w:gridAfter w:val="1"/>
          <w:wAfter w:w="236" w:type="dxa"/>
          <w:trHeight w:hRule="exact" w:val="453"/>
        </w:trPr>
        <w:tc>
          <w:tcPr>
            <w:tcW w:w="1361" w:type="dxa"/>
            <w:tcBorders>
              <w:top w:val="single" w:sz="4" w:space="0" w:color="000000"/>
              <w:left w:val="single" w:sz="12" w:space="0" w:color="366092"/>
              <w:bottom w:val="single" w:sz="12" w:space="0" w:color="366092"/>
              <w:right w:val="single" w:sz="4" w:space="0" w:color="4F81BD"/>
            </w:tcBorders>
            <w:shd w:val="clear" w:color="000000" w:fill="DCE6F1"/>
            <w:vAlign w:val="center"/>
            <w:hideMark/>
          </w:tcPr>
          <w:p w14:paraId="626A29EC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000000"/>
              <w:left w:val="nil"/>
              <w:bottom w:val="single" w:sz="12" w:space="0" w:color="366092"/>
              <w:right w:val="single" w:sz="4" w:space="0" w:color="4F81BD"/>
            </w:tcBorders>
            <w:shd w:val="clear" w:color="000000" w:fill="DCE6F1"/>
            <w:vAlign w:val="center"/>
            <w:hideMark/>
          </w:tcPr>
          <w:p w14:paraId="1DD72305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t>6L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nil"/>
              <w:bottom w:val="single" w:sz="12" w:space="0" w:color="366092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616739F3" w14:textId="77777777" w:rsidR="00D24B96" w:rsidRPr="00297FCD" w:rsidRDefault="00D24B96" w:rsidP="007F2B7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  <w:r w:rsidRPr="00297FC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97FCD">
              <w:rPr>
                <w:rFonts w:ascii="Arial Narrow" w:hAnsi="Arial Narrow"/>
                <w:sz w:val="20"/>
                <w:szCs w:val="20"/>
              </w:rPr>
              <w:br/>
            </w:r>
          </w:p>
        </w:tc>
      </w:tr>
      <w:tr w:rsidR="00D24B96" w:rsidRPr="004040D6" w14:paraId="675A2171" w14:textId="77777777" w:rsidTr="007F2B72">
        <w:trPr>
          <w:gridAfter w:val="2"/>
          <w:wAfter w:w="264" w:type="dxa"/>
          <w:trHeight w:val="466"/>
        </w:trPr>
        <w:tc>
          <w:tcPr>
            <w:tcW w:w="5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F93EA" w14:textId="77777777" w:rsidR="00D24B96" w:rsidRPr="00297FCD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t>PASSIVE SAMPLERS - RAD145</w:t>
            </w: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vertAlign w:val="superscript"/>
                <w:lang w:eastAsia="en-AU"/>
              </w:rPr>
              <w:t>®</w:t>
            </w:r>
          </w:p>
        </w:tc>
      </w:tr>
      <w:tr w:rsidR="00D24B96" w:rsidRPr="004040D6" w14:paraId="3A2AF9DA" w14:textId="77777777" w:rsidTr="007F2B72">
        <w:trPr>
          <w:gridAfter w:val="1"/>
          <w:wAfter w:w="236" w:type="dxa"/>
          <w:trHeight w:val="373"/>
        </w:trPr>
        <w:tc>
          <w:tcPr>
            <w:tcW w:w="1948" w:type="dxa"/>
            <w:gridSpan w:val="2"/>
            <w:tcBorders>
              <w:top w:val="single" w:sz="12" w:space="0" w:color="366092"/>
              <w:left w:val="single" w:sz="12" w:space="0" w:color="366092"/>
              <w:bottom w:val="single" w:sz="4" w:space="0" w:color="000000"/>
              <w:right w:val="single" w:sz="4" w:space="0" w:color="4F81BD"/>
            </w:tcBorders>
            <w:shd w:val="clear" w:color="000000" w:fill="4F81BD"/>
            <w:vAlign w:val="center"/>
            <w:hideMark/>
          </w:tcPr>
          <w:p w14:paraId="07C1D70D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  <w:t>Quantity</w:t>
            </w:r>
          </w:p>
        </w:tc>
        <w:tc>
          <w:tcPr>
            <w:tcW w:w="3390" w:type="dxa"/>
            <w:gridSpan w:val="3"/>
            <w:tcBorders>
              <w:top w:val="single" w:sz="12" w:space="0" w:color="366092"/>
              <w:left w:val="nil"/>
              <w:bottom w:val="single" w:sz="4" w:space="0" w:color="000000"/>
              <w:right w:val="single" w:sz="4" w:space="0" w:color="808080"/>
            </w:tcBorders>
            <w:shd w:val="clear" w:color="000000" w:fill="4F81BD"/>
            <w:vAlign w:val="center"/>
            <w:hideMark/>
          </w:tcPr>
          <w:p w14:paraId="3263CFE3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  <w:t>Item</w:t>
            </w:r>
          </w:p>
        </w:tc>
      </w:tr>
      <w:tr w:rsidR="00D24B96" w:rsidRPr="004040D6" w14:paraId="018572A9" w14:textId="77777777" w:rsidTr="007F2B72">
        <w:trPr>
          <w:gridAfter w:val="1"/>
          <w:wAfter w:w="236" w:type="dxa"/>
          <w:trHeight w:hRule="exact" w:val="864"/>
        </w:trPr>
        <w:tc>
          <w:tcPr>
            <w:tcW w:w="1948" w:type="dxa"/>
            <w:gridSpan w:val="2"/>
            <w:tcBorders>
              <w:top w:val="single" w:sz="4" w:space="0" w:color="000000"/>
              <w:left w:val="single" w:sz="12" w:space="0" w:color="366092"/>
              <w:bottom w:val="single" w:sz="4" w:space="0" w:color="4F81BD"/>
              <w:right w:val="single" w:sz="4" w:space="0" w:color="4F81BD"/>
            </w:tcBorders>
            <w:shd w:val="clear" w:color="000000" w:fill="FFFFFF"/>
            <w:vAlign w:val="center"/>
            <w:hideMark/>
          </w:tcPr>
          <w:p w14:paraId="1DBFF77D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nil"/>
              <w:bottom w:val="single" w:sz="4" w:space="0" w:color="4F81BD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8864156" w14:textId="77777777" w:rsidR="00D24B96" w:rsidRPr="00297FCD" w:rsidRDefault="00D24B96" w:rsidP="007F2B72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t>RAD145®</w:t>
            </w: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br/>
            </w:r>
            <w:r w:rsidRPr="00297FCD">
              <w:rPr>
                <w:rFonts w:ascii="Arial Narrow" w:eastAsia="Times New Roman" w:hAnsi="Arial Narrow" w:cs="Times New Roman"/>
                <w:color w:val="366092"/>
                <w:sz w:val="20"/>
                <w:szCs w:val="20"/>
                <w:lang w:eastAsia="en-AU"/>
              </w:rPr>
              <w:t>- Thermal Desorption, Yellow Diffusion Body, Support Plate</w:t>
            </w:r>
          </w:p>
        </w:tc>
      </w:tr>
      <w:tr w:rsidR="00D24B96" w:rsidRPr="004040D6" w14:paraId="013E3423" w14:textId="77777777" w:rsidTr="007F2B72">
        <w:trPr>
          <w:gridAfter w:val="1"/>
          <w:wAfter w:w="236" w:type="dxa"/>
          <w:trHeight w:hRule="exact" w:val="377"/>
        </w:trPr>
        <w:tc>
          <w:tcPr>
            <w:tcW w:w="1948" w:type="dxa"/>
            <w:gridSpan w:val="2"/>
            <w:tcBorders>
              <w:top w:val="nil"/>
              <w:left w:val="single" w:sz="12" w:space="0" w:color="366092"/>
              <w:bottom w:val="single" w:sz="4" w:space="0" w:color="4F81BD"/>
              <w:right w:val="single" w:sz="4" w:space="0" w:color="4F81BD"/>
            </w:tcBorders>
            <w:shd w:val="clear" w:color="000000" w:fill="DCE6F1"/>
            <w:vAlign w:val="center"/>
            <w:hideMark/>
          </w:tcPr>
          <w:p w14:paraId="778C7EE1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390" w:type="dxa"/>
            <w:gridSpan w:val="3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808080"/>
            </w:tcBorders>
            <w:shd w:val="clear" w:color="000000" w:fill="DCE6F1"/>
            <w:vAlign w:val="center"/>
            <w:hideMark/>
          </w:tcPr>
          <w:p w14:paraId="63EC7480" w14:textId="77777777" w:rsidR="00D24B96" w:rsidRPr="00297FCD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t>Outdoor Shelter</w:t>
            </w:r>
          </w:p>
        </w:tc>
      </w:tr>
      <w:tr w:rsidR="00D24B96" w:rsidRPr="00297FCD" w14:paraId="395CCD51" w14:textId="77777777" w:rsidTr="007F2B72">
        <w:trPr>
          <w:gridAfter w:val="2"/>
          <w:wAfter w:w="264" w:type="dxa"/>
          <w:trHeight w:val="489"/>
        </w:trPr>
        <w:tc>
          <w:tcPr>
            <w:tcW w:w="5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2C9D4" w14:textId="77777777" w:rsidR="00D24B96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</w:p>
          <w:p w14:paraId="4AE59CD0" w14:textId="77777777" w:rsidR="00D24B96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</w:p>
          <w:p w14:paraId="65BDB1D9" w14:textId="77777777" w:rsidR="00D24B96" w:rsidRPr="00297FCD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t>ACTIVE SAMPLERS - TO17</w:t>
            </w:r>
          </w:p>
        </w:tc>
      </w:tr>
      <w:tr w:rsidR="00D24B96" w:rsidRPr="00297FCD" w14:paraId="32B7A101" w14:textId="77777777" w:rsidTr="007F2B72">
        <w:trPr>
          <w:gridAfter w:val="2"/>
          <w:wAfter w:w="264" w:type="dxa"/>
          <w:trHeight w:val="234"/>
        </w:trPr>
        <w:tc>
          <w:tcPr>
            <w:tcW w:w="1361" w:type="dxa"/>
            <w:tcBorders>
              <w:top w:val="single" w:sz="12" w:space="0" w:color="366092"/>
              <w:left w:val="single" w:sz="12" w:space="0" w:color="366092"/>
              <w:bottom w:val="single" w:sz="4" w:space="0" w:color="000000"/>
              <w:right w:val="single" w:sz="4" w:space="0" w:color="4F81BD"/>
            </w:tcBorders>
            <w:shd w:val="clear" w:color="000000" w:fill="4F81BD"/>
            <w:vAlign w:val="center"/>
            <w:hideMark/>
          </w:tcPr>
          <w:p w14:paraId="383D5D17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  <w:t>Quantity</w:t>
            </w:r>
          </w:p>
        </w:tc>
        <w:tc>
          <w:tcPr>
            <w:tcW w:w="3949" w:type="dxa"/>
            <w:gridSpan w:val="3"/>
            <w:tcBorders>
              <w:top w:val="single" w:sz="12" w:space="0" w:color="366092"/>
              <w:left w:val="nil"/>
              <w:bottom w:val="single" w:sz="4" w:space="0" w:color="000000"/>
              <w:right w:val="single" w:sz="4" w:space="0" w:color="4F81BD"/>
            </w:tcBorders>
            <w:shd w:val="clear" w:color="000000" w:fill="4F81BD"/>
            <w:vAlign w:val="center"/>
            <w:hideMark/>
          </w:tcPr>
          <w:p w14:paraId="25290BD5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  <w:t>Item</w:t>
            </w:r>
          </w:p>
        </w:tc>
      </w:tr>
      <w:tr w:rsidR="00D24B96" w:rsidRPr="00297FCD" w14:paraId="311C9165" w14:textId="77777777" w:rsidTr="007F2B72">
        <w:trPr>
          <w:gridAfter w:val="2"/>
          <w:wAfter w:w="264" w:type="dxa"/>
          <w:trHeight w:hRule="exact" w:val="431"/>
        </w:trPr>
        <w:tc>
          <w:tcPr>
            <w:tcW w:w="1361" w:type="dxa"/>
            <w:tcBorders>
              <w:top w:val="single" w:sz="4" w:space="0" w:color="000000"/>
              <w:left w:val="single" w:sz="12" w:space="0" w:color="366092"/>
              <w:bottom w:val="single" w:sz="4" w:space="0" w:color="000000"/>
              <w:right w:val="single" w:sz="4" w:space="0" w:color="4F81BD"/>
            </w:tcBorders>
            <w:shd w:val="clear" w:color="000000" w:fill="FFFFFF"/>
            <w:vAlign w:val="center"/>
            <w:hideMark/>
          </w:tcPr>
          <w:p w14:paraId="49A866CC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4F81BD"/>
            </w:tcBorders>
            <w:shd w:val="clear" w:color="000000" w:fill="FFFFFF"/>
            <w:vAlign w:val="center"/>
            <w:hideMark/>
          </w:tcPr>
          <w:p w14:paraId="5C7C8C3B" w14:textId="77777777" w:rsidR="00D24B96" w:rsidRPr="00297FCD" w:rsidRDefault="00D24B96" w:rsidP="007F2B72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t>TO-17 Thermal Desorption Tube</w:t>
            </w:r>
          </w:p>
        </w:tc>
      </w:tr>
      <w:tr w:rsidR="00D24B96" w:rsidRPr="004040D6" w14:paraId="7DC91436" w14:textId="77777777" w:rsidTr="007F2B72">
        <w:trPr>
          <w:gridAfter w:val="2"/>
          <w:wAfter w:w="264" w:type="dxa"/>
          <w:trHeight w:val="489"/>
        </w:trPr>
        <w:tc>
          <w:tcPr>
            <w:tcW w:w="5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2A0FD" w14:textId="77777777" w:rsidR="00D24B96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</w:p>
          <w:p w14:paraId="6FE6E6D2" w14:textId="77777777" w:rsidR="00D24B96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</w:p>
          <w:p w14:paraId="0831E920" w14:textId="77777777" w:rsidR="00D24B96" w:rsidRPr="00297FCD" w:rsidRDefault="00D24B96" w:rsidP="007F2B7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t>SUMMA CANISTER – ACCESSORIES</w:t>
            </w:r>
          </w:p>
        </w:tc>
      </w:tr>
      <w:tr w:rsidR="00D24B96" w:rsidRPr="004040D6" w14:paraId="2D9094DD" w14:textId="77777777" w:rsidTr="007F2B72">
        <w:trPr>
          <w:gridAfter w:val="2"/>
          <w:wAfter w:w="264" w:type="dxa"/>
          <w:trHeight w:val="234"/>
        </w:trPr>
        <w:tc>
          <w:tcPr>
            <w:tcW w:w="1361" w:type="dxa"/>
            <w:tcBorders>
              <w:top w:val="single" w:sz="12" w:space="0" w:color="366092"/>
              <w:left w:val="single" w:sz="12" w:space="0" w:color="366092"/>
              <w:bottom w:val="single" w:sz="4" w:space="0" w:color="000000"/>
              <w:right w:val="single" w:sz="4" w:space="0" w:color="4F81BD"/>
            </w:tcBorders>
            <w:shd w:val="clear" w:color="000000" w:fill="4F81BD"/>
            <w:vAlign w:val="center"/>
            <w:hideMark/>
          </w:tcPr>
          <w:p w14:paraId="26196689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  <w:t>Quantity</w:t>
            </w:r>
          </w:p>
        </w:tc>
        <w:tc>
          <w:tcPr>
            <w:tcW w:w="3949" w:type="dxa"/>
            <w:gridSpan w:val="3"/>
            <w:tcBorders>
              <w:top w:val="single" w:sz="12" w:space="0" w:color="366092"/>
              <w:left w:val="nil"/>
              <w:bottom w:val="single" w:sz="4" w:space="0" w:color="000000"/>
              <w:right w:val="single" w:sz="4" w:space="0" w:color="4F81BD"/>
            </w:tcBorders>
            <w:shd w:val="clear" w:color="000000" w:fill="4F81BD"/>
            <w:vAlign w:val="center"/>
            <w:hideMark/>
          </w:tcPr>
          <w:p w14:paraId="377F669E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  <w:szCs w:val="20"/>
                <w:lang w:eastAsia="en-AU"/>
              </w:rPr>
              <w:t>Item</w:t>
            </w:r>
          </w:p>
        </w:tc>
      </w:tr>
      <w:tr w:rsidR="00D24B96" w:rsidRPr="004040D6" w14:paraId="7B613CC6" w14:textId="77777777" w:rsidTr="007F2B72">
        <w:trPr>
          <w:gridAfter w:val="2"/>
          <w:wAfter w:w="264" w:type="dxa"/>
          <w:trHeight w:hRule="exact" w:val="431"/>
        </w:trPr>
        <w:tc>
          <w:tcPr>
            <w:tcW w:w="1361" w:type="dxa"/>
            <w:tcBorders>
              <w:top w:val="single" w:sz="4" w:space="0" w:color="000000"/>
              <w:left w:val="single" w:sz="12" w:space="0" w:color="366092"/>
              <w:bottom w:val="single" w:sz="4" w:space="0" w:color="000000"/>
              <w:right w:val="single" w:sz="4" w:space="0" w:color="4F81BD"/>
            </w:tcBorders>
            <w:shd w:val="clear" w:color="000000" w:fill="FFFFFF"/>
            <w:vAlign w:val="center"/>
            <w:hideMark/>
          </w:tcPr>
          <w:p w14:paraId="1EABB77B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4F81BD"/>
            </w:tcBorders>
            <w:shd w:val="clear" w:color="000000" w:fill="FFFFFF"/>
            <w:vAlign w:val="center"/>
            <w:hideMark/>
          </w:tcPr>
          <w:p w14:paraId="3CAAB151" w14:textId="77777777" w:rsidR="00D24B96" w:rsidRPr="00297FCD" w:rsidRDefault="00D24B96" w:rsidP="007F2B72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t>Duplicate T-piece</w:t>
            </w:r>
          </w:p>
        </w:tc>
      </w:tr>
      <w:tr w:rsidR="00D24B96" w:rsidRPr="004040D6" w14:paraId="55822A2C" w14:textId="77777777" w:rsidTr="007F2B72">
        <w:trPr>
          <w:gridAfter w:val="2"/>
          <w:wAfter w:w="264" w:type="dxa"/>
          <w:trHeight w:hRule="exact" w:val="431"/>
        </w:trPr>
        <w:tc>
          <w:tcPr>
            <w:tcW w:w="1361" w:type="dxa"/>
            <w:tcBorders>
              <w:top w:val="single" w:sz="4" w:space="0" w:color="000000"/>
              <w:left w:val="single" w:sz="12" w:space="0" w:color="366092"/>
              <w:bottom w:val="single" w:sz="4" w:space="0" w:color="000000"/>
              <w:right w:val="single" w:sz="4" w:space="0" w:color="4F81BD"/>
            </w:tcBorders>
            <w:shd w:val="clear" w:color="000000" w:fill="FFFFFF"/>
            <w:vAlign w:val="center"/>
          </w:tcPr>
          <w:p w14:paraId="5C657BA7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4F81BD"/>
            </w:tcBorders>
            <w:shd w:val="clear" w:color="000000" w:fill="FFFFFF"/>
            <w:vAlign w:val="center"/>
          </w:tcPr>
          <w:p w14:paraId="3C459C18" w14:textId="77777777" w:rsidR="00D24B96" w:rsidRPr="00297FCD" w:rsidRDefault="00D24B96" w:rsidP="007F2B72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t>2-Propanol (40 mL)</w:t>
            </w:r>
          </w:p>
        </w:tc>
      </w:tr>
      <w:tr w:rsidR="00D24B96" w:rsidRPr="004040D6" w14:paraId="18378C27" w14:textId="77777777" w:rsidTr="007F2B72">
        <w:trPr>
          <w:gridAfter w:val="2"/>
          <w:wAfter w:w="264" w:type="dxa"/>
          <w:trHeight w:hRule="exact" w:val="431"/>
        </w:trPr>
        <w:tc>
          <w:tcPr>
            <w:tcW w:w="1361" w:type="dxa"/>
            <w:tcBorders>
              <w:top w:val="single" w:sz="4" w:space="0" w:color="000000"/>
              <w:left w:val="single" w:sz="12" w:space="0" w:color="366092"/>
              <w:bottom w:val="single" w:sz="4" w:space="0" w:color="000000"/>
              <w:right w:val="single" w:sz="4" w:space="0" w:color="4F81BD"/>
            </w:tcBorders>
            <w:shd w:val="clear" w:color="000000" w:fill="FFFFFF"/>
            <w:vAlign w:val="center"/>
          </w:tcPr>
          <w:p w14:paraId="7D98B192" w14:textId="77777777" w:rsidR="00D24B96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65E13B34" w14:textId="77777777" w:rsidR="00D24B96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0CA91BD3" w14:textId="77777777" w:rsidR="00D24B96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4E9D30A3" w14:textId="77777777" w:rsidR="00D24B96" w:rsidRPr="00297FCD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4F81BD"/>
            </w:tcBorders>
            <w:shd w:val="clear" w:color="000000" w:fill="FFFFFF"/>
            <w:vAlign w:val="center"/>
          </w:tcPr>
          <w:p w14:paraId="7F5FC5E3" w14:textId="77777777" w:rsidR="00D24B96" w:rsidRPr="00297FCD" w:rsidRDefault="00D24B96" w:rsidP="007F2B72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t>1/4" Swagelok nuts + Ferrules</w:t>
            </w:r>
          </w:p>
        </w:tc>
      </w:tr>
      <w:tr w:rsidR="00D24B96" w:rsidRPr="004040D6" w14:paraId="7945F62F" w14:textId="77777777" w:rsidTr="007F2B72">
        <w:trPr>
          <w:gridAfter w:val="2"/>
          <w:wAfter w:w="264" w:type="dxa"/>
          <w:trHeight w:hRule="exact" w:val="431"/>
        </w:trPr>
        <w:tc>
          <w:tcPr>
            <w:tcW w:w="1361" w:type="dxa"/>
            <w:tcBorders>
              <w:top w:val="single" w:sz="4" w:space="0" w:color="000000"/>
              <w:left w:val="single" w:sz="12" w:space="0" w:color="366092"/>
              <w:bottom w:val="single" w:sz="4" w:space="0" w:color="000000"/>
              <w:right w:val="single" w:sz="4" w:space="0" w:color="4F81BD"/>
            </w:tcBorders>
            <w:shd w:val="clear" w:color="000000" w:fill="FFFFFF"/>
            <w:vAlign w:val="center"/>
          </w:tcPr>
          <w:p w14:paraId="26088338" w14:textId="77777777" w:rsidR="00D24B96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4F81BD"/>
            </w:tcBorders>
            <w:shd w:val="clear" w:color="000000" w:fill="FFFFFF"/>
            <w:vAlign w:val="center"/>
          </w:tcPr>
          <w:p w14:paraId="2F9EC706" w14:textId="77777777" w:rsidR="00D24B96" w:rsidRPr="00297FCD" w:rsidRDefault="00D24B96" w:rsidP="007F2B72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t>Quick Connects</w:t>
            </w:r>
          </w:p>
        </w:tc>
      </w:tr>
      <w:tr w:rsidR="00D24B96" w:rsidRPr="004040D6" w14:paraId="29674255" w14:textId="77777777" w:rsidTr="007F2B72">
        <w:trPr>
          <w:gridAfter w:val="2"/>
          <w:wAfter w:w="264" w:type="dxa"/>
          <w:trHeight w:hRule="exact" w:val="431"/>
        </w:trPr>
        <w:tc>
          <w:tcPr>
            <w:tcW w:w="1361" w:type="dxa"/>
            <w:tcBorders>
              <w:top w:val="single" w:sz="4" w:space="0" w:color="000000"/>
              <w:left w:val="single" w:sz="12" w:space="0" w:color="366092"/>
              <w:bottom w:val="single" w:sz="4" w:space="0" w:color="000000"/>
              <w:right w:val="single" w:sz="4" w:space="0" w:color="4F81BD"/>
            </w:tcBorders>
            <w:shd w:val="clear" w:color="000000" w:fill="FFFFFF"/>
            <w:vAlign w:val="center"/>
          </w:tcPr>
          <w:p w14:paraId="0C027472" w14:textId="77777777" w:rsidR="00D24B96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4F81BD"/>
            </w:tcBorders>
            <w:shd w:val="clear" w:color="000000" w:fill="FFFFFF"/>
            <w:vAlign w:val="center"/>
          </w:tcPr>
          <w:p w14:paraId="5539E732" w14:textId="77777777" w:rsidR="00D24B96" w:rsidRPr="00297FCD" w:rsidRDefault="00D24B96" w:rsidP="007F2B72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t>3-Way Valve</w:t>
            </w:r>
          </w:p>
        </w:tc>
      </w:tr>
      <w:tr w:rsidR="00D24B96" w:rsidRPr="004040D6" w14:paraId="79AE80CB" w14:textId="77777777" w:rsidTr="007F2B72">
        <w:trPr>
          <w:gridAfter w:val="2"/>
          <w:wAfter w:w="264" w:type="dxa"/>
          <w:trHeight w:hRule="exact" w:val="431"/>
        </w:trPr>
        <w:tc>
          <w:tcPr>
            <w:tcW w:w="1361" w:type="dxa"/>
            <w:tcBorders>
              <w:top w:val="single" w:sz="4" w:space="0" w:color="000000"/>
              <w:left w:val="single" w:sz="12" w:space="0" w:color="366092"/>
              <w:bottom w:val="single" w:sz="4" w:space="0" w:color="000000"/>
              <w:right w:val="single" w:sz="4" w:space="0" w:color="4F81BD"/>
            </w:tcBorders>
            <w:shd w:val="clear" w:color="000000" w:fill="FFFFFF"/>
            <w:vAlign w:val="center"/>
          </w:tcPr>
          <w:p w14:paraId="79687032" w14:textId="77777777" w:rsidR="00D24B96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4F81BD"/>
            </w:tcBorders>
            <w:shd w:val="clear" w:color="000000" w:fill="FFFFFF"/>
            <w:vAlign w:val="center"/>
          </w:tcPr>
          <w:p w14:paraId="36A52CA5" w14:textId="77777777" w:rsidR="00D24B96" w:rsidRPr="00297FCD" w:rsidRDefault="00D24B96" w:rsidP="007F2B72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t>Additional Pressure Gauge</w:t>
            </w:r>
          </w:p>
        </w:tc>
      </w:tr>
      <w:tr w:rsidR="00D24B96" w:rsidRPr="004040D6" w14:paraId="652961B1" w14:textId="77777777" w:rsidTr="007F2B72">
        <w:trPr>
          <w:gridAfter w:val="2"/>
          <w:wAfter w:w="264" w:type="dxa"/>
          <w:trHeight w:hRule="exact" w:val="431"/>
        </w:trPr>
        <w:tc>
          <w:tcPr>
            <w:tcW w:w="1361" w:type="dxa"/>
            <w:tcBorders>
              <w:top w:val="single" w:sz="4" w:space="0" w:color="000000"/>
              <w:left w:val="single" w:sz="12" w:space="0" w:color="366092"/>
              <w:bottom w:val="single" w:sz="4" w:space="0" w:color="000000"/>
              <w:right w:val="single" w:sz="4" w:space="0" w:color="4F81BD"/>
            </w:tcBorders>
            <w:shd w:val="clear" w:color="000000" w:fill="FFFFFF"/>
            <w:vAlign w:val="center"/>
          </w:tcPr>
          <w:p w14:paraId="368FD732" w14:textId="77777777" w:rsidR="00D24B96" w:rsidRDefault="00D24B96" w:rsidP="007F2B7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9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4F81BD"/>
            </w:tcBorders>
            <w:shd w:val="clear" w:color="000000" w:fill="FFFFFF"/>
            <w:vAlign w:val="center"/>
          </w:tcPr>
          <w:p w14:paraId="473F5EEC" w14:textId="77777777" w:rsidR="00D24B96" w:rsidRPr="00297FCD" w:rsidRDefault="00D24B96" w:rsidP="007F2B72">
            <w:pPr>
              <w:spacing w:after="0" w:line="240" w:lineRule="auto"/>
              <w:ind w:firstLineChars="100" w:firstLine="201"/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</w:pPr>
            <w:r w:rsidRPr="00297FCD">
              <w:rPr>
                <w:rFonts w:ascii="Arial Narrow" w:eastAsia="Times New Roman" w:hAnsi="Arial Narrow" w:cs="Times New Roman"/>
                <w:b/>
                <w:bCs/>
                <w:color w:val="366092"/>
                <w:sz w:val="20"/>
                <w:szCs w:val="20"/>
                <w:lang w:eastAsia="en-AU"/>
              </w:rPr>
              <w:t>Triplicate t-piece</w:t>
            </w:r>
          </w:p>
        </w:tc>
      </w:tr>
    </w:tbl>
    <w:tbl>
      <w:tblPr>
        <w:tblStyle w:val="TableGrid"/>
        <w:tblpPr w:leftFromText="180" w:rightFromText="180" w:vertAnchor="text" w:horzAnchor="page" w:tblpX="5911" w:tblpY="271"/>
        <w:tblW w:w="0" w:type="auto"/>
        <w:tblBorders>
          <w:top w:val="single" w:sz="6" w:space="0" w:color="2E74B5" w:themeColor="accent1" w:themeShade="BF"/>
          <w:left w:val="single" w:sz="6" w:space="0" w:color="2E74B5" w:themeColor="accent1" w:themeShade="BF"/>
          <w:bottom w:val="single" w:sz="6" w:space="0" w:color="2E74B5" w:themeColor="accent1" w:themeShade="BF"/>
          <w:right w:val="single" w:sz="6" w:space="0" w:color="2E74B5" w:themeColor="accent1" w:themeShade="BF"/>
          <w:insideH w:val="single" w:sz="6" w:space="0" w:color="2E74B5" w:themeColor="accent1" w:themeShade="BF"/>
          <w:insideV w:val="single" w:sz="6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371"/>
        <w:gridCol w:w="1433"/>
        <w:gridCol w:w="1352"/>
        <w:gridCol w:w="1024"/>
      </w:tblGrid>
      <w:tr w:rsidR="00D24B96" w:rsidRPr="004040D6" w14:paraId="2E324C48" w14:textId="77777777" w:rsidTr="007F2B72">
        <w:trPr>
          <w:trHeight w:hRule="exact" w:val="289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12" w:space="0" w:color="2E74B5" w:themeColor="accent1" w:themeShade="BF"/>
              <w:bottom w:val="nil"/>
              <w:right w:val="single" w:sz="12" w:space="0" w:color="2E74B5" w:themeColor="accent1" w:themeShade="BF"/>
            </w:tcBorders>
            <w:shd w:val="clear" w:color="auto" w:fill="2E74B5" w:themeFill="accent1" w:themeFillShade="BF"/>
            <w:vAlign w:val="center"/>
          </w:tcPr>
          <w:p w14:paraId="7F95BAF5" w14:textId="77777777" w:rsidR="00D24B96" w:rsidRPr="00297FCD" w:rsidRDefault="00D24B96" w:rsidP="007F2B72">
            <w:pPr>
              <w:ind w:left="-99" w:right="-1092" w:hanging="8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6E3240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Equipment List (LABORATORY ONLY)</w:t>
            </w:r>
          </w:p>
        </w:tc>
      </w:tr>
      <w:tr w:rsidR="00D24B96" w:rsidRPr="004040D6" w14:paraId="051304C2" w14:textId="77777777" w:rsidTr="007F2B72">
        <w:trPr>
          <w:trHeight w:hRule="exact" w:val="850"/>
        </w:trPr>
        <w:tc>
          <w:tcPr>
            <w:tcW w:w="1428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4" w:space="0" w:color="000000"/>
            </w:tcBorders>
            <w:shd w:val="clear" w:color="auto" w:fill="2E74B5" w:themeFill="accent1" w:themeFillShade="BF"/>
            <w:vAlign w:val="center"/>
          </w:tcPr>
          <w:p w14:paraId="5AA5229F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297FCD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Certification Number</w:t>
            </w:r>
          </w:p>
        </w:tc>
        <w:tc>
          <w:tcPr>
            <w:tcW w:w="1559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4" w:space="0" w:color="000000"/>
            </w:tcBorders>
            <w:shd w:val="clear" w:color="auto" w:fill="2E74B5" w:themeFill="accent1" w:themeFillShade="BF"/>
            <w:vAlign w:val="center"/>
          </w:tcPr>
          <w:p w14:paraId="0C2E1E02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297FCD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Canister ID</w:t>
            </w:r>
          </w:p>
        </w:tc>
        <w:tc>
          <w:tcPr>
            <w:tcW w:w="1418" w:type="dxa"/>
            <w:tcBorders>
              <w:top w:val="single" w:sz="12" w:space="0" w:color="2E74B5" w:themeColor="accent1" w:themeShade="BF"/>
              <w:bottom w:val="single" w:sz="4" w:space="0" w:color="000000"/>
            </w:tcBorders>
            <w:shd w:val="clear" w:color="auto" w:fill="2E74B5" w:themeFill="accent1" w:themeFillShade="BF"/>
            <w:vAlign w:val="center"/>
          </w:tcPr>
          <w:p w14:paraId="6041E9F2" w14:textId="77777777" w:rsidR="00D24B96" w:rsidRPr="00297FCD" w:rsidRDefault="00D24B96" w:rsidP="007F2B72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297FCD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Flow Controller ID</w:t>
            </w:r>
          </w:p>
        </w:tc>
        <w:tc>
          <w:tcPr>
            <w:tcW w:w="1175" w:type="dxa"/>
            <w:tcBorders>
              <w:top w:val="single" w:sz="12" w:space="0" w:color="2E74B5" w:themeColor="accent1" w:themeShade="BF"/>
              <w:bottom w:val="single" w:sz="4" w:space="0" w:color="000000"/>
              <w:right w:val="single" w:sz="12" w:space="0" w:color="2E74B5" w:themeColor="accent1" w:themeShade="BF"/>
            </w:tcBorders>
            <w:shd w:val="clear" w:color="auto" w:fill="2E74B5" w:themeFill="accent1" w:themeFillShade="BF"/>
            <w:vAlign w:val="center"/>
          </w:tcPr>
          <w:p w14:paraId="5BB8E418" w14:textId="77777777" w:rsidR="00D24B96" w:rsidRPr="00297FCD" w:rsidRDefault="00D24B96" w:rsidP="007F2B72">
            <w:pPr>
              <w:ind w:left="-99" w:right="-1092" w:hanging="8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297FCD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Integrity</w:t>
            </w:r>
          </w:p>
          <w:p w14:paraId="5F135E3C" w14:textId="77777777" w:rsidR="00D24B96" w:rsidRPr="00297FCD" w:rsidRDefault="00D24B96" w:rsidP="007F2B72">
            <w:pPr>
              <w:ind w:left="-99" w:right="-1092" w:hanging="86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297FCD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Check</w:t>
            </w:r>
          </w:p>
        </w:tc>
      </w:tr>
      <w:tr w:rsidR="00D24B96" w:rsidRPr="004040D6" w14:paraId="27F14D05" w14:textId="77777777" w:rsidTr="007F2B72">
        <w:trPr>
          <w:trHeight w:hRule="exact" w:val="340"/>
        </w:trPr>
        <w:tc>
          <w:tcPr>
            <w:tcW w:w="1428" w:type="dxa"/>
            <w:tcBorders>
              <w:top w:val="single" w:sz="4" w:space="0" w:color="000000"/>
              <w:left w:val="single" w:sz="12" w:space="0" w:color="2E74B5" w:themeColor="accent1" w:themeShade="BF"/>
            </w:tcBorders>
          </w:tcPr>
          <w:p w14:paraId="45AA3B9A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2E74B5" w:themeColor="accent1" w:themeShade="BF"/>
            </w:tcBorders>
          </w:tcPr>
          <w:p w14:paraId="2EBD5478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305E4B0C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4" w:space="0" w:color="000000"/>
              <w:right w:val="single" w:sz="12" w:space="0" w:color="2E74B5" w:themeColor="accent1" w:themeShade="BF"/>
            </w:tcBorders>
          </w:tcPr>
          <w:p w14:paraId="2C71E1D4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104B7D2B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6F248BD6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68157478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CE6F1"/>
          </w:tcPr>
          <w:p w14:paraId="1A2216CF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  <w:shd w:val="clear" w:color="auto" w:fill="DCE6F1"/>
          </w:tcPr>
          <w:p w14:paraId="28D1B64D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6933AE5E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</w:tcPr>
          <w:p w14:paraId="3B0DA241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</w:tcPr>
          <w:p w14:paraId="151663F8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05D818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</w:tcPr>
          <w:p w14:paraId="563FD0A2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59713E8C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7EB52BFA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0765223D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CE6F1"/>
          </w:tcPr>
          <w:p w14:paraId="4DDF40EC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  <w:shd w:val="clear" w:color="auto" w:fill="DCE6F1"/>
          </w:tcPr>
          <w:p w14:paraId="08CA7182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5A8E5917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</w:tcPr>
          <w:p w14:paraId="68797525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</w:tcPr>
          <w:p w14:paraId="1690090D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B7EDD3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</w:tcPr>
          <w:p w14:paraId="612B70AC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7842B9C4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21FCA2B2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73FA4A3F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CE6F1"/>
          </w:tcPr>
          <w:p w14:paraId="63FF4CF1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  <w:shd w:val="clear" w:color="auto" w:fill="DCE6F1"/>
          </w:tcPr>
          <w:p w14:paraId="5437B5B5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066783B3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</w:tcPr>
          <w:p w14:paraId="32DD8C50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</w:tcPr>
          <w:p w14:paraId="785CB97E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450E36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</w:tcPr>
          <w:p w14:paraId="2C3EF5C6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58B1AE38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4C342A8A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0850D909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CE6F1"/>
          </w:tcPr>
          <w:p w14:paraId="20A2ED23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  <w:shd w:val="clear" w:color="auto" w:fill="DCE6F1"/>
          </w:tcPr>
          <w:p w14:paraId="25701A67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52C54F62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</w:tcPr>
          <w:p w14:paraId="33757B27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</w:tcPr>
          <w:p w14:paraId="3D0254B8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78F09C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</w:tcPr>
          <w:p w14:paraId="43B35B60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071F13A0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768356D0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27A65F34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CE6F1"/>
          </w:tcPr>
          <w:p w14:paraId="349F0843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  <w:shd w:val="clear" w:color="auto" w:fill="DCE6F1"/>
          </w:tcPr>
          <w:p w14:paraId="540CB8EC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7309710A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</w:tcPr>
          <w:p w14:paraId="4E408517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</w:tcPr>
          <w:p w14:paraId="1C3EA464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354C6C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</w:tcPr>
          <w:p w14:paraId="59C198A2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60924DBD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4C4285F1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2F194B63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CE6F1"/>
          </w:tcPr>
          <w:p w14:paraId="786DF0D3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  <w:shd w:val="clear" w:color="auto" w:fill="DCE6F1"/>
          </w:tcPr>
          <w:p w14:paraId="2CBCC304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3FB3D623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</w:tcPr>
          <w:p w14:paraId="67BD2AF8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</w:tcPr>
          <w:p w14:paraId="5F2647BB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9AB064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</w:tcPr>
          <w:p w14:paraId="7B6DD5E6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7677C6A9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712AC0AC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102E7D06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CE6F1"/>
          </w:tcPr>
          <w:p w14:paraId="627F1071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  <w:shd w:val="clear" w:color="auto" w:fill="DCE6F1"/>
          </w:tcPr>
          <w:p w14:paraId="3FA6A0E8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3DB7F0EE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</w:tcPr>
          <w:p w14:paraId="6C0D2E30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</w:tcPr>
          <w:p w14:paraId="50B1DDC0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94E165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</w:tcPr>
          <w:p w14:paraId="3497C6F2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6892C1FD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54A2AB15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7F8A2F8C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CE6F1"/>
          </w:tcPr>
          <w:p w14:paraId="734F15C7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  <w:shd w:val="clear" w:color="auto" w:fill="DCE6F1"/>
          </w:tcPr>
          <w:p w14:paraId="3C036050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3EA19B17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</w:tcPr>
          <w:p w14:paraId="6128FA73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</w:tcPr>
          <w:p w14:paraId="7C1CEB0F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72A41E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</w:tcPr>
          <w:p w14:paraId="550F14E6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30AB4C66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58C78B89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7A40D9DD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CE6F1"/>
          </w:tcPr>
          <w:p w14:paraId="24F2DDFC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  <w:shd w:val="clear" w:color="auto" w:fill="DCE6F1"/>
          </w:tcPr>
          <w:p w14:paraId="143AD934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77EEF3BB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</w:tcPr>
          <w:p w14:paraId="369EBAD9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</w:tcPr>
          <w:p w14:paraId="0272EFDA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682995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</w:tcPr>
          <w:p w14:paraId="4D0FF320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3D27AD0B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2509365C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6D7730C6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CE6F1"/>
          </w:tcPr>
          <w:p w14:paraId="10971577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  <w:shd w:val="clear" w:color="auto" w:fill="DCE6F1"/>
          </w:tcPr>
          <w:p w14:paraId="0F1F41B0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38BD3C38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</w:tcPr>
          <w:p w14:paraId="36264A00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</w:tcPr>
          <w:p w14:paraId="75F1B505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4BA648C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</w:tcPr>
          <w:p w14:paraId="0DB01FB6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3A5D5F31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4EBC0589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1E2D46C4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CE6F1"/>
          </w:tcPr>
          <w:p w14:paraId="4A00998E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  <w:shd w:val="clear" w:color="auto" w:fill="DCE6F1"/>
          </w:tcPr>
          <w:p w14:paraId="140FB9F3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2104B027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</w:tcPr>
          <w:p w14:paraId="2B19B252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</w:tcPr>
          <w:p w14:paraId="13DAAD43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35A307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</w:tcPr>
          <w:p w14:paraId="6FBC2C84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675B2604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4BE686BC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65CBA779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CE6F1"/>
          </w:tcPr>
          <w:p w14:paraId="50E4AA3E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  <w:shd w:val="clear" w:color="auto" w:fill="DCE6F1"/>
          </w:tcPr>
          <w:p w14:paraId="6F63EBD4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219CB9F9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</w:tcPr>
          <w:p w14:paraId="2ECE46FD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</w:tcPr>
          <w:p w14:paraId="3A862217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D69F73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</w:tcPr>
          <w:p w14:paraId="32AFE97A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1E52726E" w14:textId="77777777" w:rsidTr="007F2B72">
        <w:trPr>
          <w:trHeight w:hRule="exact" w:val="340"/>
        </w:trPr>
        <w:tc>
          <w:tcPr>
            <w:tcW w:w="1428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14975855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2" w:space="0" w:color="2E74B5" w:themeColor="accent1" w:themeShade="BF"/>
            </w:tcBorders>
            <w:shd w:val="clear" w:color="auto" w:fill="DCE6F1"/>
          </w:tcPr>
          <w:p w14:paraId="0D246450" w14:textId="77777777" w:rsidR="00D24B96" w:rsidRPr="00297FCD" w:rsidRDefault="00D24B96" w:rsidP="007F2B72">
            <w:pPr>
              <w:ind w:hanging="109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CE6F1"/>
          </w:tcPr>
          <w:p w14:paraId="482903B7" w14:textId="77777777" w:rsidR="00D24B96" w:rsidRPr="00297FCD" w:rsidRDefault="00D24B96" w:rsidP="007F2B7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5" w:type="dxa"/>
            <w:tcBorders>
              <w:right w:val="single" w:sz="12" w:space="0" w:color="2E74B5" w:themeColor="accent1" w:themeShade="BF"/>
            </w:tcBorders>
            <w:shd w:val="clear" w:color="auto" w:fill="DCE6F1"/>
          </w:tcPr>
          <w:p w14:paraId="6880553A" w14:textId="77777777" w:rsidR="00D24B96" w:rsidRPr="00297FCD" w:rsidRDefault="00D24B96" w:rsidP="007F2B72">
            <w:pPr>
              <w:ind w:left="860" w:right="-1092" w:hanging="8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4B96" w:rsidRPr="004040D6" w14:paraId="07FB484F" w14:textId="77777777" w:rsidTr="007F2B72">
        <w:trPr>
          <w:trHeight w:hRule="exact" w:val="340"/>
        </w:trPr>
        <w:tc>
          <w:tcPr>
            <w:tcW w:w="5580" w:type="dxa"/>
            <w:gridSpan w:val="4"/>
            <w:tcBorders>
              <w:left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2E74B5" w:themeFill="accent1" w:themeFillShade="BF"/>
          </w:tcPr>
          <w:p w14:paraId="5BFCB010" w14:textId="77777777" w:rsidR="00D24B96" w:rsidRPr="00297FCD" w:rsidRDefault="00D24B96" w:rsidP="007F2B72">
            <w:pPr>
              <w:ind w:left="-120" w:right="-1092" w:hanging="86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FFFFFF"/>
                <w:lang w:eastAsia="en-AU"/>
              </w:rPr>
              <w:t>Additional Requests</w:t>
            </w:r>
          </w:p>
        </w:tc>
      </w:tr>
      <w:tr w:rsidR="00D24B96" w:rsidRPr="004040D6" w14:paraId="29A72F70" w14:textId="77777777" w:rsidTr="007F2B72">
        <w:trPr>
          <w:trHeight w:hRule="exact" w:val="752"/>
        </w:trPr>
        <w:tc>
          <w:tcPr>
            <w:tcW w:w="5580" w:type="dxa"/>
            <w:gridSpan w:val="4"/>
            <w:tcBorders>
              <w:left w:val="single" w:sz="12" w:space="0" w:color="2E74B5" w:themeColor="accent1" w:themeShade="BF"/>
              <w:right w:val="single" w:sz="12" w:space="0" w:color="2E74B5" w:themeColor="accent1" w:themeShade="BF"/>
            </w:tcBorders>
            <w:shd w:val="clear" w:color="auto" w:fill="DCE6F1"/>
          </w:tcPr>
          <w:p w14:paraId="4E11A0CB" w14:textId="77777777" w:rsidR="00D24B96" w:rsidRDefault="00D24B96" w:rsidP="007F2B72">
            <w:pPr>
              <w:ind w:left="860" w:right="-1092" w:hanging="860"/>
              <w:rPr>
                <w:rFonts w:ascii="Arial Narrow" w:eastAsia="Times New Roman" w:hAnsi="Arial Narrow" w:cs="Times New Roman"/>
                <w:color w:val="FFFFFF"/>
                <w:lang w:eastAsia="en-AU"/>
              </w:rPr>
            </w:pPr>
          </w:p>
          <w:p w14:paraId="15525807" w14:textId="77777777" w:rsidR="00D24B96" w:rsidRDefault="00D24B96" w:rsidP="007F2B72">
            <w:pPr>
              <w:ind w:left="860" w:right="-1092" w:hanging="860"/>
              <w:rPr>
                <w:rFonts w:ascii="Arial Narrow" w:eastAsia="Times New Roman" w:hAnsi="Arial Narrow" w:cs="Times New Roman"/>
                <w:color w:val="FFFFFF"/>
                <w:lang w:eastAsia="en-AU"/>
              </w:rPr>
            </w:pPr>
          </w:p>
          <w:p w14:paraId="1307B493" w14:textId="77777777" w:rsidR="00D24B96" w:rsidRDefault="00D24B96" w:rsidP="007F2B72">
            <w:pPr>
              <w:ind w:left="860" w:right="-1092" w:hanging="860"/>
              <w:rPr>
                <w:rFonts w:ascii="Arial Narrow" w:eastAsia="Times New Roman" w:hAnsi="Arial Narrow" w:cs="Times New Roman"/>
                <w:color w:val="FFFFFF"/>
                <w:lang w:eastAsia="en-AU"/>
              </w:rPr>
            </w:pPr>
          </w:p>
        </w:tc>
      </w:tr>
    </w:tbl>
    <w:p w14:paraId="0DD3B2D5" w14:textId="77777777" w:rsidR="00D24B96" w:rsidRPr="00A42707" w:rsidRDefault="00D24B96" w:rsidP="00D24B96">
      <w:pPr>
        <w:tabs>
          <w:tab w:val="left" w:pos="1540"/>
        </w:tabs>
      </w:pPr>
    </w:p>
    <w:p w14:paraId="0FC253AE" w14:textId="77777777" w:rsidR="00D24B96" w:rsidRPr="00200F39" w:rsidRDefault="00D24B96" w:rsidP="00297FCD">
      <w:pPr>
        <w:tabs>
          <w:tab w:val="left" w:pos="1185"/>
        </w:tabs>
        <w:rPr>
          <w:rFonts w:ascii="Arial Narrow" w:hAnsi="Arial Narrow"/>
        </w:rPr>
      </w:pPr>
    </w:p>
    <w:sectPr w:rsidR="00D24B96" w:rsidRPr="00200F39" w:rsidSect="00D56EAA">
      <w:headerReference w:type="default" r:id="rId7"/>
      <w:footerReference w:type="default" r:id="rId8"/>
      <w:pgSz w:w="11906" w:h="16838"/>
      <w:pgMar w:top="1135" w:right="57" w:bottom="426" w:left="720" w:header="142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B8532" w14:textId="77777777" w:rsidR="00D046B4" w:rsidRDefault="00D046B4" w:rsidP="00412852">
      <w:pPr>
        <w:spacing w:after="0" w:line="240" w:lineRule="auto"/>
      </w:pPr>
      <w:r>
        <w:separator/>
      </w:r>
    </w:p>
  </w:endnote>
  <w:endnote w:type="continuationSeparator" w:id="0">
    <w:p w14:paraId="1B866EA0" w14:textId="77777777" w:rsidR="00D046B4" w:rsidRDefault="00D046B4" w:rsidP="0041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38A06" w14:textId="77777777" w:rsidR="00BF06B1" w:rsidRDefault="00BF06B1">
    <w:pPr>
      <w:pStyle w:val="Footer"/>
      <w:rPr>
        <w:lang w:val="en-US"/>
      </w:rPr>
    </w:pPr>
  </w:p>
  <w:tbl>
    <w:tblPr>
      <w:tblW w:w="97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46"/>
      <w:gridCol w:w="3100"/>
      <w:gridCol w:w="3377"/>
    </w:tblGrid>
    <w:tr w:rsidR="00BF06B1" w:rsidRPr="007C3C47" w14:paraId="5F348C99" w14:textId="77777777" w:rsidTr="00904F10">
      <w:trPr>
        <w:trHeight w:val="354"/>
      </w:trPr>
      <w:tc>
        <w:tcPr>
          <w:tcW w:w="3246" w:type="dxa"/>
          <w:shd w:val="clear" w:color="auto" w:fill="auto"/>
          <w:vAlign w:val="center"/>
        </w:tcPr>
        <w:p w14:paraId="6DBF8838" w14:textId="6D4453D2" w:rsidR="00BF06B1" w:rsidRPr="007C3C47" w:rsidRDefault="00BF06B1" w:rsidP="00BF06B1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7C3C47">
            <w:rPr>
              <w:rFonts w:ascii="Arial" w:hAnsi="Arial" w:cs="Arial"/>
              <w:sz w:val="14"/>
              <w:szCs w:val="14"/>
            </w:rPr>
            <w:t xml:space="preserve">Last modified on: </w:t>
          </w:r>
          <w:r w:rsidR="00FB1651">
            <w:rPr>
              <w:rFonts w:ascii="Arial" w:hAnsi="Arial" w:cs="Arial"/>
              <w:sz w:val="14"/>
              <w:szCs w:val="14"/>
            </w:rPr>
            <w:t>11 September 2024</w:t>
          </w:r>
        </w:p>
      </w:tc>
      <w:tc>
        <w:tcPr>
          <w:tcW w:w="3100" w:type="dxa"/>
          <w:shd w:val="clear" w:color="auto" w:fill="auto"/>
          <w:vAlign w:val="center"/>
        </w:tcPr>
        <w:p w14:paraId="67D9C041" w14:textId="02005451" w:rsidR="00BF06B1" w:rsidRPr="007C3C47" w:rsidRDefault="00BF06B1" w:rsidP="00BF06B1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7C3C47">
            <w:rPr>
              <w:rFonts w:ascii="Arial" w:hAnsi="Arial" w:cs="Arial"/>
              <w:sz w:val="14"/>
              <w:szCs w:val="14"/>
            </w:rPr>
            <w:t xml:space="preserve">Approved on: </w:t>
          </w:r>
          <w:r w:rsidR="00FB1651">
            <w:rPr>
              <w:rFonts w:ascii="Arial" w:hAnsi="Arial" w:cs="Arial"/>
              <w:sz w:val="14"/>
              <w:szCs w:val="14"/>
            </w:rPr>
            <w:t>11 September 2024</w:t>
          </w:r>
        </w:p>
      </w:tc>
      <w:tc>
        <w:tcPr>
          <w:tcW w:w="3377" w:type="dxa"/>
          <w:shd w:val="clear" w:color="auto" w:fill="auto"/>
          <w:vAlign w:val="center"/>
        </w:tcPr>
        <w:p w14:paraId="27B17DD1" w14:textId="21EFD7EE" w:rsidR="00BF06B1" w:rsidRPr="007C3C47" w:rsidRDefault="00BF06B1" w:rsidP="00BF06B1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7C3C47">
            <w:rPr>
              <w:rFonts w:ascii="Arial" w:hAnsi="Arial" w:cs="Arial"/>
              <w:sz w:val="14"/>
              <w:szCs w:val="14"/>
            </w:rPr>
            <w:t>Version: QS</w:t>
          </w:r>
          <w:r>
            <w:rPr>
              <w:rFonts w:ascii="Arial" w:hAnsi="Arial" w:cs="Arial"/>
              <w:sz w:val="14"/>
              <w:szCs w:val="14"/>
            </w:rPr>
            <w:t>3</w:t>
          </w:r>
          <w:r w:rsidR="00072222">
            <w:rPr>
              <w:rFonts w:ascii="Arial" w:hAnsi="Arial" w:cs="Arial"/>
              <w:sz w:val="14"/>
              <w:szCs w:val="14"/>
            </w:rPr>
            <w:t>062</w:t>
          </w:r>
          <w:r w:rsidRPr="007C3C47">
            <w:rPr>
              <w:rFonts w:ascii="Arial" w:hAnsi="Arial" w:cs="Arial"/>
              <w:sz w:val="14"/>
              <w:szCs w:val="14"/>
            </w:rPr>
            <w:t>_R</w:t>
          </w:r>
          <w:r w:rsidR="00072222">
            <w:rPr>
              <w:rFonts w:ascii="Arial" w:hAnsi="Arial" w:cs="Arial"/>
              <w:sz w:val="14"/>
              <w:szCs w:val="14"/>
            </w:rPr>
            <w:t>4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</w:p>
      </w:tc>
    </w:tr>
    <w:tr w:rsidR="00BF06B1" w:rsidRPr="007C3C47" w14:paraId="0A20EB7F" w14:textId="77777777" w:rsidTr="00904F10">
      <w:trPr>
        <w:trHeight w:val="351"/>
      </w:trPr>
      <w:tc>
        <w:tcPr>
          <w:tcW w:w="3246" w:type="dxa"/>
          <w:shd w:val="clear" w:color="auto" w:fill="auto"/>
          <w:vAlign w:val="center"/>
        </w:tcPr>
        <w:p w14:paraId="7E02A2F8" w14:textId="3FA48AF8" w:rsidR="00BF06B1" w:rsidRPr="007C3C47" w:rsidRDefault="00BF06B1" w:rsidP="00BF06B1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7C3C47">
            <w:rPr>
              <w:rFonts w:ascii="Arial" w:hAnsi="Arial" w:cs="Arial"/>
              <w:sz w:val="14"/>
              <w:szCs w:val="14"/>
            </w:rPr>
            <w:t xml:space="preserve">Last modified by: </w:t>
          </w:r>
          <w:r>
            <w:rPr>
              <w:rFonts w:ascii="Arial" w:hAnsi="Arial" w:cs="Arial"/>
              <w:sz w:val="14"/>
              <w:szCs w:val="14"/>
            </w:rPr>
            <w:t>M. Chin</w:t>
          </w:r>
        </w:p>
      </w:tc>
      <w:tc>
        <w:tcPr>
          <w:tcW w:w="3100" w:type="dxa"/>
          <w:shd w:val="clear" w:color="auto" w:fill="auto"/>
          <w:vAlign w:val="center"/>
        </w:tcPr>
        <w:p w14:paraId="4632F8AF" w14:textId="422D5A39" w:rsidR="00BF06B1" w:rsidRPr="007C3C47" w:rsidRDefault="00BF06B1" w:rsidP="00BF06B1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7C3C47">
            <w:rPr>
              <w:rFonts w:ascii="Arial" w:hAnsi="Arial" w:cs="Arial"/>
              <w:sz w:val="14"/>
              <w:szCs w:val="14"/>
            </w:rPr>
            <w:t xml:space="preserve">Approved by: </w:t>
          </w:r>
          <w:r w:rsidR="00F50A97">
            <w:rPr>
              <w:rFonts w:ascii="Arial" w:hAnsi="Arial" w:cs="Arial"/>
              <w:sz w:val="14"/>
              <w:szCs w:val="14"/>
            </w:rPr>
            <w:t>J. Angell</w:t>
          </w:r>
        </w:p>
      </w:tc>
      <w:tc>
        <w:tcPr>
          <w:tcW w:w="3377" w:type="dxa"/>
          <w:shd w:val="clear" w:color="auto" w:fill="auto"/>
          <w:vAlign w:val="center"/>
        </w:tcPr>
        <w:p w14:paraId="2C7B1D54" w14:textId="77777777" w:rsidR="00BF06B1" w:rsidRPr="007C3C47" w:rsidRDefault="00BF06B1" w:rsidP="00BF06B1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7C3C47">
            <w:rPr>
              <w:rFonts w:ascii="Arial" w:hAnsi="Arial" w:cs="Arial"/>
              <w:sz w:val="14"/>
              <w:szCs w:val="14"/>
            </w:rPr>
            <w:t xml:space="preserve">Page </w:t>
          </w:r>
          <w:r w:rsidRPr="007C3C47">
            <w:rPr>
              <w:rFonts w:ascii="Arial" w:hAnsi="Arial" w:cs="Arial"/>
              <w:sz w:val="14"/>
              <w:szCs w:val="14"/>
            </w:rPr>
            <w:fldChar w:fldCharType="begin"/>
          </w:r>
          <w:r w:rsidRPr="007C3C47"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 w:rsidRPr="007C3C47"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</w:rPr>
            <w:t>1</w:t>
          </w:r>
          <w:r w:rsidRPr="007C3C47">
            <w:rPr>
              <w:rFonts w:ascii="Arial" w:hAnsi="Arial" w:cs="Arial"/>
              <w:sz w:val="14"/>
              <w:szCs w:val="14"/>
            </w:rPr>
            <w:fldChar w:fldCharType="end"/>
          </w:r>
          <w:r w:rsidRPr="007C3C47">
            <w:rPr>
              <w:rFonts w:ascii="Arial" w:hAnsi="Arial" w:cs="Arial"/>
              <w:sz w:val="14"/>
              <w:szCs w:val="14"/>
            </w:rPr>
            <w:t xml:space="preserve"> of </w:t>
          </w:r>
          <w:r w:rsidRPr="007C3C47">
            <w:rPr>
              <w:rFonts w:ascii="Arial" w:hAnsi="Arial" w:cs="Arial"/>
              <w:sz w:val="14"/>
              <w:szCs w:val="14"/>
            </w:rPr>
            <w:fldChar w:fldCharType="begin"/>
          </w:r>
          <w:r w:rsidRPr="007C3C47"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 w:rsidRPr="007C3C47"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  <w:szCs w:val="14"/>
            </w:rPr>
            <w:t>2</w:t>
          </w:r>
          <w:r w:rsidRPr="007C3C47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tr w:rsidR="00BF06B1" w:rsidRPr="00131069" w14:paraId="337C3CDE" w14:textId="77777777" w:rsidTr="00904F10">
      <w:trPr>
        <w:trHeight w:val="351"/>
      </w:trPr>
      <w:tc>
        <w:tcPr>
          <w:tcW w:w="6346" w:type="dxa"/>
          <w:gridSpan w:val="2"/>
          <w:shd w:val="clear" w:color="auto" w:fill="auto"/>
          <w:vAlign w:val="center"/>
        </w:tcPr>
        <w:p w14:paraId="2BF721A8" w14:textId="61DBB627" w:rsidR="00BF06B1" w:rsidRPr="007C3C47" w:rsidRDefault="00BF06B1" w:rsidP="00BF06B1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7C3C47">
            <w:rPr>
              <w:rFonts w:ascii="Arial" w:hAnsi="Arial" w:cs="Arial"/>
              <w:sz w:val="14"/>
              <w:szCs w:val="14"/>
            </w:rPr>
            <w:t xml:space="preserve">Editorial Committee: </w:t>
          </w:r>
          <w:r>
            <w:rPr>
              <w:rFonts w:ascii="Arial" w:hAnsi="Arial" w:cs="Arial"/>
              <w:sz w:val="14"/>
              <w:szCs w:val="14"/>
            </w:rPr>
            <w:t>M. Chin</w:t>
          </w:r>
          <w:r w:rsidR="00FB1651">
            <w:rPr>
              <w:rFonts w:ascii="Arial" w:hAnsi="Arial" w:cs="Arial"/>
              <w:sz w:val="14"/>
              <w:szCs w:val="14"/>
            </w:rPr>
            <w:t>, J. Angell</w:t>
          </w:r>
          <w:r w:rsidR="007C5AE3">
            <w:rPr>
              <w:rFonts w:ascii="Arial" w:hAnsi="Arial" w:cs="Arial"/>
              <w:sz w:val="14"/>
              <w:szCs w:val="14"/>
            </w:rPr>
            <w:t>, R. Gamage</w:t>
          </w:r>
          <w:r w:rsidR="007E26F5">
            <w:rPr>
              <w:rFonts w:ascii="Arial" w:hAnsi="Arial" w:cs="Arial"/>
              <w:sz w:val="14"/>
              <w:szCs w:val="14"/>
            </w:rPr>
            <w:t>, Dr R. Symons</w:t>
          </w:r>
        </w:p>
      </w:tc>
      <w:tc>
        <w:tcPr>
          <w:tcW w:w="3377" w:type="dxa"/>
          <w:shd w:val="clear" w:color="auto" w:fill="auto"/>
          <w:vAlign w:val="center"/>
        </w:tcPr>
        <w:p w14:paraId="42D2FE8D" w14:textId="250A589F" w:rsidR="00BF06B1" w:rsidRPr="00131069" w:rsidRDefault="00BF06B1" w:rsidP="00BF06B1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7C3C47">
            <w:rPr>
              <w:rFonts w:ascii="Arial" w:hAnsi="Arial" w:cs="Arial"/>
              <w:sz w:val="14"/>
              <w:szCs w:val="14"/>
            </w:rPr>
            <w:t xml:space="preserve">Next required review date: </w:t>
          </w:r>
          <w:r w:rsidR="007C5AE3">
            <w:rPr>
              <w:rFonts w:ascii="Arial" w:hAnsi="Arial" w:cs="Arial"/>
              <w:sz w:val="14"/>
              <w:szCs w:val="14"/>
            </w:rPr>
            <w:t>11 September 2028</w:t>
          </w:r>
        </w:p>
      </w:tc>
    </w:tr>
  </w:tbl>
  <w:p w14:paraId="472562E3" w14:textId="77777777" w:rsidR="00BF06B1" w:rsidRPr="00BF06B1" w:rsidRDefault="00BF0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4ECEC" w14:textId="77777777" w:rsidR="00D046B4" w:rsidRDefault="00D046B4" w:rsidP="00412852">
      <w:pPr>
        <w:spacing w:after="0" w:line="240" w:lineRule="auto"/>
      </w:pPr>
      <w:r>
        <w:separator/>
      </w:r>
    </w:p>
  </w:footnote>
  <w:footnote w:type="continuationSeparator" w:id="0">
    <w:p w14:paraId="3E8AE912" w14:textId="77777777" w:rsidR="00D046B4" w:rsidRDefault="00D046B4" w:rsidP="0041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4457E" w14:textId="4632BB89" w:rsidR="00D56EAA" w:rsidRDefault="00D56EAA" w:rsidP="00D56EAA">
    <w:pPr>
      <w:pStyle w:val="Header"/>
      <w:ind w:firstLine="1440"/>
      <w:rPr>
        <w:rFonts w:ascii="Arial" w:hAnsi="Arial" w:cs="Arial"/>
        <w:b/>
        <w:bCs/>
        <w:sz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6F61262" wp14:editId="3B3FB03B">
              <wp:simplePos x="0" y="0"/>
              <wp:positionH relativeFrom="margin">
                <wp:posOffset>1212850</wp:posOffset>
              </wp:positionH>
              <wp:positionV relativeFrom="paragraph">
                <wp:posOffset>90170</wp:posOffset>
              </wp:positionV>
              <wp:extent cx="1143000" cy="2286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85C18F" w14:textId="77777777" w:rsidR="00D56EAA" w:rsidRPr="003A6448" w:rsidRDefault="00D56EAA" w:rsidP="00D56EAA">
                          <w:pPr>
                            <w:rPr>
                              <w:color w:val="2E74B5" w:themeColor="accent1" w:themeShade="BF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color w:val="2E74B5" w:themeColor="accent1" w:themeShade="BF"/>
                              <w:sz w:val="18"/>
                              <w:szCs w:val="18"/>
                              <w:lang w:val="en-US"/>
                            </w:rPr>
                            <w:t xml:space="preserve">Ph: </w:t>
                          </w:r>
                          <w:r w:rsidRPr="003A6448">
                            <w:rPr>
                              <w:color w:val="2E74B5" w:themeColor="accent1" w:themeShade="BF"/>
                              <w:sz w:val="18"/>
                              <w:szCs w:val="18"/>
                              <w:lang w:val="en-US"/>
                            </w:rPr>
                            <w:t>+617 3902 4660</w:t>
                          </w:r>
                        </w:p>
                        <w:p w14:paraId="55BD7374" w14:textId="04876DA3" w:rsidR="003A6448" w:rsidRPr="003A6448" w:rsidRDefault="003A6448" w:rsidP="003A6448">
                          <w:pPr>
                            <w:rPr>
                              <w:color w:val="2E74B5" w:themeColor="accent1" w:themeShade="B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F61262"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0;text-align:left;margin-left:95.5pt;margin-top:7.1pt;width:90pt;height:1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" stroked="f">
              <v:textbox>
                <w:txbxContent>
                  <w:p w14:paraId="5A85C18F" w14:textId="77777777" w:rsidR="00D56EAA" w:rsidRPr="003A6448" w:rsidRDefault="00D56EAA" w:rsidP="00D56EAA">
                    <w:pPr>
                      <w:rPr>
                        <w:color w:val="2E74B5" w:themeColor="accent1" w:themeShade="BF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2E74B5" w:themeColor="accent1" w:themeShade="BF"/>
                        <w:sz w:val="18"/>
                        <w:szCs w:val="18"/>
                        <w:lang w:val="en-US"/>
                      </w:rPr>
                      <w:t xml:space="preserve">Ph: </w:t>
                    </w:r>
                    <w:r w:rsidRPr="003A6448">
                      <w:rPr>
                        <w:color w:val="2E74B5" w:themeColor="accent1" w:themeShade="BF"/>
                        <w:sz w:val="18"/>
                        <w:szCs w:val="18"/>
                        <w:lang w:val="en-US"/>
                      </w:rPr>
                      <w:t>+617 3902 4660</w:t>
                    </w:r>
                  </w:p>
                  <w:p w14:paraId="55BD7374" w14:textId="04876DA3" w:rsidR="003A6448" w:rsidRPr="003A6448" w:rsidRDefault="003A6448" w:rsidP="003A6448">
                    <w:pPr>
                      <w:rPr>
                        <w:color w:val="2E74B5" w:themeColor="accent1" w:themeShade="BF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16"/>
        <w:szCs w:val="18"/>
        <w:lang w:eastAsia="en-AU"/>
      </w:rPr>
      <w:drawing>
        <wp:anchor distT="0" distB="0" distL="114300" distR="114300" simplePos="0" relativeHeight="251662336" behindDoc="0" locked="0" layoutInCell="1" allowOverlap="1" wp14:anchorId="29284536" wp14:editId="3208C044">
          <wp:simplePos x="0" y="0"/>
          <wp:positionH relativeFrom="margin">
            <wp:align>left</wp:align>
          </wp:positionH>
          <wp:positionV relativeFrom="paragraph">
            <wp:posOffset>97790</wp:posOffset>
          </wp:positionV>
          <wp:extent cx="2581275" cy="391795"/>
          <wp:effectExtent l="0" t="0" r="9525" b="8255"/>
          <wp:wrapSquare wrapText="bothSides"/>
          <wp:docPr id="22" name="Picture 2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9432F" w14:textId="3FD7F0A6" w:rsidR="00B90C51" w:rsidRDefault="003A6448" w:rsidP="00D56EAA">
    <w:pPr>
      <w:pStyle w:val="Header"/>
      <w:ind w:left="6480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98FC8D8" wp14:editId="7938218A">
              <wp:simplePos x="0" y="0"/>
              <wp:positionH relativeFrom="column">
                <wp:posOffset>-44450</wp:posOffset>
              </wp:positionH>
              <wp:positionV relativeFrom="paragraph">
                <wp:posOffset>71755</wp:posOffset>
              </wp:positionV>
              <wp:extent cx="1136650" cy="21590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65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CAB98" w14:textId="41985752" w:rsidR="003A6448" w:rsidRPr="003A6448" w:rsidRDefault="003A6448">
                          <w:pPr>
                            <w:rPr>
                              <w:color w:val="2E74B5" w:themeColor="accent1" w:themeShade="BF"/>
                              <w:sz w:val="18"/>
                              <w:szCs w:val="18"/>
                            </w:rPr>
                          </w:pPr>
                          <w:r w:rsidRPr="003A6448">
                            <w:rPr>
                              <w:color w:val="2E74B5" w:themeColor="accent1" w:themeShade="BF"/>
                              <w:sz w:val="18"/>
                              <w:szCs w:val="18"/>
                            </w:rPr>
                            <w:t>ABN 50 005 085 521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FC8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.5pt;margin-top:5.65pt;width:89.5pt;height:1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" stroked="f">
              <v:textbox>
                <w:txbxContent>
                  <w:p w14:paraId="68CCAB98" w14:textId="41985752" w:rsidR="003A6448" w:rsidRPr="003A6448" w:rsidRDefault="003A6448">
                    <w:pPr>
                      <w:rPr>
                        <w:color w:val="2E74B5" w:themeColor="accent1" w:themeShade="BF"/>
                        <w:sz w:val="18"/>
                        <w:szCs w:val="18"/>
                      </w:rPr>
                    </w:pPr>
                    <w:r w:rsidRPr="003A6448">
                      <w:rPr>
                        <w:color w:val="2E74B5" w:themeColor="accent1" w:themeShade="BF"/>
                        <w:sz w:val="18"/>
                        <w:szCs w:val="18"/>
                      </w:rPr>
                      <w:t>ABN 50 005 085 521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F06B1" w:rsidRPr="00297FCD">
      <w:rPr>
        <w:rFonts w:ascii="Arial" w:hAnsi="Arial" w:cs="Arial"/>
        <w:b/>
        <w:bCs/>
        <w:sz w:val="28"/>
      </w:rPr>
      <w:t>Sampling equipment order form</w:t>
    </w:r>
    <w:r w:rsidR="00D56EAA">
      <w:rPr>
        <w:noProof/>
      </w:rPr>
      <mc:AlternateContent>
        <mc:Choice Requires="wps">
          <w:drawing>
            <wp:inline distT="0" distB="0" distL="0" distR="0" wp14:anchorId="5A37DE6B" wp14:editId="2C5C8364">
              <wp:extent cx="2711450" cy="209550"/>
              <wp:effectExtent l="0" t="0" r="0" b="0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452C4" w14:textId="77777777" w:rsidR="00D56EAA" w:rsidRPr="00D56EAA" w:rsidRDefault="00D56EAA" w:rsidP="00D56EAA">
                          <w:pPr>
                            <w:rPr>
                              <w:color w:val="2E74B5" w:themeColor="accent1" w:themeShade="BF"/>
                              <w:sz w:val="18"/>
                              <w:szCs w:val="18"/>
                              <w:u w:val="single"/>
                              <w:lang w:val="en-US"/>
                            </w:rPr>
                          </w:pPr>
                          <w:r w:rsidRPr="00D56EAA">
                            <w:rPr>
                              <w:color w:val="2E74B5" w:themeColor="accent1" w:themeShade="BF"/>
                              <w:sz w:val="18"/>
                              <w:szCs w:val="18"/>
                              <w:u w:val="single"/>
                              <w:lang w:val="en-US"/>
                            </w:rPr>
                            <w:t xml:space="preserve">Address: 1/21 Smallwood Place, </w:t>
                          </w:r>
                          <w:proofErr w:type="spellStart"/>
                          <w:r w:rsidRPr="00D56EAA">
                            <w:rPr>
                              <w:color w:val="2E74B5" w:themeColor="accent1" w:themeShade="BF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Murarrie</w:t>
                          </w:r>
                          <w:proofErr w:type="spellEnd"/>
                          <w:r w:rsidRPr="00D56EAA">
                            <w:rPr>
                              <w:color w:val="2E74B5" w:themeColor="accent1" w:themeShade="BF"/>
                              <w:sz w:val="18"/>
                              <w:szCs w:val="18"/>
                              <w:u w:val="single"/>
                              <w:lang w:val="en-US"/>
                            </w:rPr>
                            <w:t xml:space="preserve"> 4172 QLD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A37DE6B" id="Text Box 2" o:spid="_x0000_s1028" type="#_x0000_t202" style="width:213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" stroked="f">
              <v:textbox>
                <w:txbxContent>
                  <w:p w14:paraId="2BB452C4" w14:textId="77777777" w:rsidR="00D56EAA" w:rsidRPr="00D56EAA" w:rsidRDefault="00D56EAA" w:rsidP="00D56EAA">
                    <w:pPr>
                      <w:rPr>
                        <w:color w:val="2E74B5" w:themeColor="accent1" w:themeShade="BF"/>
                        <w:sz w:val="18"/>
                        <w:szCs w:val="18"/>
                        <w:u w:val="single"/>
                        <w:lang w:val="en-US"/>
                      </w:rPr>
                    </w:pPr>
                    <w:r w:rsidRPr="00D56EAA">
                      <w:rPr>
                        <w:color w:val="2E74B5" w:themeColor="accent1" w:themeShade="BF"/>
                        <w:sz w:val="18"/>
                        <w:szCs w:val="18"/>
                        <w:u w:val="single"/>
                        <w:lang w:val="en-US"/>
                      </w:rPr>
                      <w:t xml:space="preserve">Address: 1/21 Smallwood Place, </w:t>
                    </w:r>
                    <w:proofErr w:type="spellStart"/>
                    <w:r w:rsidRPr="00D56EAA">
                      <w:rPr>
                        <w:color w:val="2E74B5" w:themeColor="accent1" w:themeShade="BF"/>
                        <w:sz w:val="18"/>
                        <w:szCs w:val="18"/>
                        <w:u w:val="single"/>
                        <w:lang w:val="en-US"/>
                      </w:rPr>
                      <w:t>Murarrie</w:t>
                    </w:r>
                    <w:proofErr w:type="spellEnd"/>
                    <w:r w:rsidRPr="00D56EAA">
                      <w:rPr>
                        <w:color w:val="2E74B5" w:themeColor="accent1" w:themeShade="BF"/>
                        <w:sz w:val="18"/>
                        <w:szCs w:val="18"/>
                        <w:u w:val="single"/>
                        <w:lang w:val="en-US"/>
                      </w:rPr>
                      <w:t xml:space="preserve"> 4172 QLD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852"/>
    <w:rsid w:val="000307E1"/>
    <w:rsid w:val="00072222"/>
    <w:rsid w:val="000A0214"/>
    <w:rsid w:val="000A19D3"/>
    <w:rsid w:val="000A7C26"/>
    <w:rsid w:val="000C550C"/>
    <w:rsid w:val="000D5CC6"/>
    <w:rsid w:val="000F1276"/>
    <w:rsid w:val="000F2233"/>
    <w:rsid w:val="000F511E"/>
    <w:rsid w:val="0014391C"/>
    <w:rsid w:val="00173D48"/>
    <w:rsid w:val="001F3B84"/>
    <w:rsid w:val="00200F39"/>
    <w:rsid w:val="0020293C"/>
    <w:rsid w:val="002052E9"/>
    <w:rsid w:val="0022177F"/>
    <w:rsid w:val="002261A7"/>
    <w:rsid w:val="00277753"/>
    <w:rsid w:val="00297FCD"/>
    <w:rsid w:val="002B5F09"/>
    <w:rsid w:val="002F1E42"/>
    <w:rsid w:val="00304B7A"/>
    <w:rsid w:val="003731B8"/>
    <w:rsid w:val="003A6448"/>
    <w:rsid w:val="003E6741"/>
    <w:rsid w:val="003F438B"/>
    <w:rsid w:val="004001F3"/>
    <w:rsid w:val="004040D6"/>
    <w:rsid w:val="00412852"/>
    <w:rsid w:val="00434596"/>
    <w:rsid w:val="004B0DEF"/>
    <w:rsid w:val="004C267B"/>
    <w:rsid w:val="005716B7"/>
    <w:rsid w:val="005B0A03"/>
    <w:rsid w:val="005F14FA"/>
    <w:rsid w:val="0063657F"/>
    <w:rsid w:val="00652C61"/>
    <w:rsid w:val="006656DF"/>
    <w:rsid w:val="00710952"/>
    <w:rsid w:val="00771710"/>
    <w:rsid w:val="0079316E"/>
    <w:rsid w:val="007C5AE3"/>
    <w:rsid w:val="007E26F5"/>
    <w:rsid w:val="0083125D"/>
    <w:rsid w:val="00853689"/>
    <w:rsid w:val="00920AEC"/>
    <w:rsid w:val="00933395"/>
    <w:rsid w:val="009358B4"/>
    <w:rsid w:val="009464FD"/>
    <w:rsid w:val="009626BF"/>
    <w:rsid w:val="00962E58"/>
    <w:rsid w:val="00992818"/>
    <w:rsid w:val="00A52050"/>
    <w:rsid w:val="00A67DFD"/>
    <w:rsid w:val="00AC20D7"/>
    <w:rsid w:val="00B4394F"/>
    <w:rsid w:val="00B86DB8"/>
    <w:rsid w:val="00B90C51"/>
    <w:rsid w:val="00BA1D78"/>
    <w:rsid w:val="00BF06B1"/>
    <w:rsid w:val="00C4773B"/>
    <w:rsid w:val="00C62A8F"/>
    <w:rsid w:val="00C76C4B"/>
    <w:rsid w:val="00CA0DBF"/>
    <w:rsid w:val="00CA23F9"/>
    <w:rsid w:val="00CA6391"/>
    <w:rsid w:val="00D046B4"/>
    <w:rsid w:val="00D05F57"/>
    <w:rsid w:val="00D24B96"/>
    <w:rsid w:val="00D3095C"/>
    <w:rsid w:val="00D34C53"/>
    <w:rsid w:val="00D56EAA"/>
    <w:rsid w:val="00DF2789"/>
    <w:rsid w:val="00E02935"/>
    <w:rsid w:val="00E968EB"/>
    <w:rsid w:val="00EB102E"/>
    <w:rsid w:val="00F1108C"/>
    <w:rsid w:val="00F12E48"/>
    <w:rsid w:val="00F1785E"/>
    <w:rsid w:val="00F45A58"/>
    <w:rsid w:val="00F50A97"/>
    <w:rsid w:val="00F8331D"/>
    <w:rsid w:val="00FA7114"/>
    <w:rsid w:val="00FB1651"/>
    <w:rsid w:val="00FC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48C9C"/>
  <w15:chartTrackingRefBased/>
  <w15:docId w15:val="{A9F1F1CE-AE11-4F8A-B2DE-7B8139A0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852"/>
  </w:style>
  <w:style w:type="paragraph" w:styleId="Footer">
    <w:name w:val="footer"/>
    <w:basedOn w:val="Normal"/>
    <w:link w:val="FooterChar"/>
    <w:uiPriority w:val="99"/>
    <w:unhideWhenUsed/>
    <w:rsid w:val="004128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852"/>
  </w:style>
  <w:style w:type="character" w:customStyle="1" w:styleId="Heading1Char">
    <w:name w:val="Heading 1 Char"/>
    <w:basedOn w:val="DefaultParagraphFont"/>
    <w:link w:val="Heading1"/>
    <w:uiPriority w:val="9"/>
    <w:rsid w:val="004128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12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AC20D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BF06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5AEBC-D5C2-4AE7-ABE5-E5D37760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Eurofins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McArthur</dc:creator>
  <cp:keywords/>
  <dc:description/>
  <cp:lastModifiedBy>Rupa Gamage</cp:lastModifiedBy>
  <cp:revision>18</cp:revision>
  <cp:lastPrinted>2024-09-11T03:03:00Z</cp:lastPrinted>
  <dcterms:created xsi:type="dcterms:W3CDTF">2024-03-15T06:02:00Z</dcterms:created>
  <dcterms:modified xsi:type="dcterms:W3CDTF">2024-09-11T03:03:00Z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2cb9bfe5-b555-40dd-b5ac-ec50d0a08f29</vt:lpwstr>
  </property>
  <property fmtid="{D5CDD505-2E9C-101B-9397-08002B2CF9AE}" pid="3" name="MSIP_Label_1654bce0-fd2d-44f4-907e-36e1a7517ed0_Enabled">
    <vt:lpwstr>true</vt:lpwstr>
  </property>
  <property fmtid="{D5CDD505-2E9C-101B-9397-08002B2CF9AE}" pid="4" name="MSIP_Label_1654bce0-fd2d-44f4-907e-36e1a7517ed0_SetDate">
    <vt:lpwstr>2024-08-22T05:35:01Z</vt:lpwstr>
  </property>
  <property fmtid="{D5CDD505-2E9C-101B-9397-08002B2CF9AE}" pid="5" name="MSIP_Label_1654bce0-fd2d-44f4-907e-36e1a7517ed0_Method">
    <vt:lpwstr>Standard</vt:lpwstr>
  </property>
  <property fmtid="{D5CDD505-2E9C-101B-9397-08002B2CF9AE}" pid="6" name="MSIP_Label_1654bce0-fd2d-44f4-907e-36e1a7517ed0_Name">
    <vt:lpwstr>Eurofins Internal</vt:lpwstr>
  </property>
  <property fmtid="{D5CDD505-2E9C-101B-9397-08002B2CF9AE}" pid="7" name="MSIP_Label_1654bce0-fd2d-44f4-907e-36e1a7517ed0_SiteId">
    <vt:lpwstr>cc0448d1-5912-4fe8-a987-528a5ad92222</vt:lpwstr>
  </property>
  <property fmtid="{D5CDD505-2E9C-101B-9397-08002B2CF9AE}" pid="8" name="MSIP_Label_1654bce0-fd2d-44f4-907e-36e1a7517ed0_ActionId">
    <vt:lpwstr>ec3bf514-c170-4d9f-ad48-14c573fe3ac6</vt:lpwstr>
  </property>
  <property fmtid="{D5CDD505-2E9C-101B-9397-08002B2CF9AE}" pid="9" name="MSIP_Label_1654bce0-fd2d-44f4-907e-36e1a7517ed0_ContentBits">
    <vt:lpwstr>0</vt:lpwstr>
  </property>
</Properties>
</file>