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4D895" w14:textId="1C410E0F" w:rsidR="002178F1" w:rsidRPr="00EF7383" w:rsidRDefault="002178F1" w:rsidP="00760F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p w14:paraId="06C50BA0" w14:textId="1C127F0E" w:rsidR="0075592A" w:rsidRPr="00EF7383" w:rsidRDefault="0075592A" w:rsidP="00760F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p w14:paraId="3B42DBE4" w14:textId="77777777" w:rsidR="001817D8" w:rsidRPr="00EF7383" w:rsidRDefault="001817D8" w:rsidP="00AB2575">
      <w:pPr>
        <w:rPr>
          <w:rFonts w:ascii="Arial" w:hAnsi="Arial" w:cs="Arial"/>
          <w:color w:val="FF0000"/>
          <w:sz w:val="20"/>
          <w:szCs w:val="20"/>
        </w:rPr>
        <w:sectPr w:rsidR="001817D8" w:rsidRPr="00EF7383" w:rsidSect="009C34E3">
          <w:headerReference w:type="default" r:id="rId7"/>
          <w:footerReference w:type="default" r:id="rId8"/>
          <w:pgSz w:w="11906" w:h="16838" w:code="9"/>
          <w:pgMar w:top="794" w:right="720" w:bottom="794" w:left="720" w:header="170" w:footer="340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page" w:tblpY="1653"/>
        <w:tblW w:w="5000" w:type="pct"/>
        <w:tblLook w:val="04A0" w:firstRow="1" w:lastRow="0" w:firstColumn="1" w:lastColumn="0" w:noHBand="0" w:noVBand="1"/>
      </w:tblPr>
      <w:tblGrid>
        <w:gridCol w:w="2546"/>
        <w:gridCol w:w="3417"/>
        <w:gridCol w:w="4506"/>
      </w:tblGrid>
      <w:tr w:rsidR="005E4536" w:rsidRPr="00EF7383" w14:paraId="3147782A" w14:textId="77777777" w:rsidTr="00B820A5">
        <w:trPr>
          <w:trHeight w:hRule="exact" w:val="495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2F5496" w:themeFill="accent1" w:themeFillShade="BF"/>
            <w:vAlign w:val="center"/>
          </w:tcPr>
          <w:p w14:paraId="49392B85" w14:textId="5130AD95" w:rsidR="005E4536" w:rsidRPr="00297921" w:rsidRDefault="00A01BB3" w:rsidP="00B820A5">
            <w:pPr>
              <w:spacing w:before="40" w:after="40" w:line="276" w:lineRule="auto"/>
              <w:jc w:val="center"/>
              <w:rPr>
                <w:rFonts w:ascii="Arial" w:eastAsia="MS Gothic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eastAsia="MS Gothic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eLIMS-BPT </w:t>
            </w:r>
            <w:r w:rsidR="00297921" w:rsidRPr="00297921">
              <w:rPr>
                <w:rFonts w:ascii="Arial" w:eastAsia="MS Gothic" w:hAnsi="Arial" w:cs="Arial"/>
                <w:b/>
                <w:bCs/>
                <w:color w:val="FFFFFF" w:themeColor="background1"/>
                <w:sz w:val="28"/>
                <w:szCs w:val="28"/>
              </w:rPr>
              <w:t>ONLINE ORDER SUPPLEMENTAL INFORMATION</w:t>
            </w:r>
          </w:p>
        </w:tc>
      </w:tr>
      <w:tr w:rsidR="00E403E0" w:rsidRPr="00EF7383" w14:paraId="5D5E6111" w14:textId="47089CBA" w:rsidTr="00B820A5">
        <w:trPr>
          <w:trHeight w:hRule="exact" w:val="851"/>
        </w:trPr>
        <w:tc>
          <w:tcPr>
            <w:tcW w:w="1216" w:type="pc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55F4D78" w14:textId="56097139" w:rsidR="00E403E0" w:rsidRPr="008E7218" w:rsidRDefault="00E403E0" w:rsidP="00B820A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721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8E7218">
              <w:rPr>
                <w:rFonts w:ascii="Arial" w:hAnsi="Arial" w:cs="Arial"/>
                <w:b/>
                <w:bCs/>
                <w:sz w:val="20"/>
                <w:szCs w:val="20"/>
              </w:rPr>
              <w:t>Method Validation/Verification/</w:t>
            </w:r>
            <w:r w:rsidR="00581C3F" w:rsidRPr="008E72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E7218">
              <w:rPr>
                <w:rFonts w:ascii="Arial" w:hAnsi="Arial" w:cs="Arial"/>
                <w:b/>
                <w:bCs/>
                <w:sz w:val="20"/>
                <w:szCs w:val="20"/>
              </w:rPr>
              <w:t>Transfer</w:t>
            </w:r>
          </w:p>
        </w:tc>
        <w:tc>
          <w:tcPr>
            <w:tcW w:w="1632" w:type="pct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14:paraId="58ACEF39" w14:textId="6CCC8D7D" w:rsidR="00E403E0" w:rsidRPr="00EF7383" w:rsidRDefault="00E403E0" w:rsidP="00B820A5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EF7383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7383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222F7D" w:rsidRPr="00EF7383">
              <w:rPr>
                <w:rFonts w:ascii="Arial" w:eastAsia="MS Gothic" w:hAnsi="Arial" w:cs="Arial"/>
                <w:sz w:val="20"/>
                <w:szCs w:val="20"/>
              </w:rPr>
            </w:r>
            <w:r w:rsidRPr="00EF7383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EF7383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EF7383">
              <w:rPr>
                <w:rFonts w:ascii="Arial" w:hAnsi="Arial" w:cs="Arial"/>
                <w:sz w:val="20"/>
                <w:szCs w:val="20"/>
              </w:rPr>
              <w:t xml:space="preserve"> Required </w:t>
            </w:r>
            <w:r w:rsidRPr="00EF7383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="0087741A" w:rsidRPr="00EF7383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Pr="00EF7383">
              <w:rPr>
                <w:rFonts w:ascii="Arial" w:hAnsi="Arial" w:cs="Arial"/>
                <w:i/>
                <w:iCs/>
                <w:sz w:val="16"/>
                <w:szCs w:val="16"/>
              </w:rPr>
              <w:t>uote to be approved)</w:t>
            </w:r>
          </w:p>
          <w:p w14:paraId="13B9E3A1" w14:textId="70D8D48C" w:rsidR="00E403E0" w:rsidRPr="00EF7383" w:rsidRDefault="00E403E0" w:rsidP="00B820A5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EF73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738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2F7D" w:rsidRPr="00EF7383">
              <w:rPr>
                <w:rFonts w:ascii="Arial" w:hAnsi="Arial" w:cs="Arial"/>
                <w:sz w:val="20"/>
                <w:szCs w:val="20"/>
              </w:rPr>
            </w:r>
            <w:r w:rsidRPr="00EF73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F73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F7383">
              <w:rPr>
                <w:rFonts w:ascii="Arial" w:hAnsi="Arial" w:cs="Arial"/>
                <w:sz w:val="20"/>
                <w:szCs w:val="20"/>
              </w:rPr>
              <w:t xml:space="preserve"> Not required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14:paraId="5505ECB6" w14:textId="10536DEA" w:rsidR="00E403E0" w:rsidRPr="00EF7383" w:rsidRDefault="00E403E0" w:rsidP="00B820A5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EF7383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7383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222F7D" w:rsidRPr="00EF7383">
              <w:rPr>
                <w:rFonts w:ascii="Arial" w:eastAsia="MS Gothic" w:hAnsi="Arial" w:cs="Arial"/>
                <w:sz w:val="20"/>
                <w:szCs w:val="20"/>
              </w:rPr>
            </w:r>
            <w:r w:rsidRPr="00EF7383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EF7383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EF7383">
              <w:rPr>
                <w:rFonts w:ascii="Arial" w:hAnsi="Arial" w:cs="Arial"/>
                <w:sz w:val="20"/>
                <w:szCs w:val="20"/>
              </w:rPr>
              <w:t xml:space="preserve"> Previously Validated</w:t>
            </w:r>
            <w:r w:rsidR="00581C3F" w:rsidRPr="00EF7383">
              <w:rPr>
                <w:rFonts w:ascii="Arial" w:hAnsi="Arial" w:cs="Arial"/>
                <w:sz w:val="20"/>
                <w:szCs w:val="20"/>
              </w:rPr>
              <w:t>/Verified/Transferred</w:t>
            </w:r>
          </w:p>
          <w:p w14:paraId="1C2FA775" w14:textId="047B5C0F" w:rsidR="00E403E0" w:rsidRPr="00EF7383" w:rsidRDefault="00E403E0" w:rsidP="00B820A5">
            <w:pPr>
              <w:spacing w:before="40" w:after="40"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73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738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2F7D" w:rsidRPr="00EF7383">
              <w:rPr>
                <w:rFonts w:ascii="Arial" w:hAnsi="Arial" w:cs="Arial"/>
                <w:sz w:val="20"/>
                <w:szCs w:val="20"/>
              </w:rPr>
            </w:r>
            <w:r w:rsidRPr="00EF73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F73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F7383">
              <w:rPr>
                <w:rFonts w:ascii="Arial" w:hAnsi="Arial" w:cs="Arial"/>
                <w:sz w:val="20"/>
                <w:szCs w:val="20"/>
              </w:rPr>
              <w:t xml:space="preserve"> Undergoing Validation</w:t>
            </w:r>
            <w:r w:rsidR="00581C3F" w:rsidRPr="00EF7383">
              <w:rPr>
                <w:rFonts w:ascii="Arial" w:hAnsi="Arial" w:cs="Arial"/>
                <w:sz w:val="20"/>
                <w:szCs w:val="20"/>
              </w:rPr>
              <w:t>/Verification/Transfer</w:t>
            </w:r>
          </w:p>
        </w:tc>
      </w:tr>
    </w:tbl>
    <w:p w14:paraId="1D018083" w14:textId="77777777" w:rsidR="001817D8" w:rsidRPr="00EF7383" w:rsidRDefault="001817D8" w:rsidP="00760F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6"/>
        <w:gridCol w:w="7923"/>
      </w:tblGrid>
      <w:tr w:rsidR="000B5A85" w:rsidRPr="00EF7383" w14:paraId="0231F14E" w14:textId="77777777" w:rsidTr="00A01BB3">
        <w:trPr>
          <w:trHeight w:val="615"/>
        </w:trPr>
        <w:tc>
          <w:tcPr>
            <w:tcW w:w="1216" w:type="pct"/>
            <w:vMerge w:val="restart"/>
            <w:shd w:val="clear" w:color="auto" w:fill="D9E2F3" w:themeFill="accent1" w:themeFillTint="33"/>
            <w:vAlign w:val="center"/>
          </w:tcPr>
          <w:p w14:paraId="16BE576D" w14:textId="2611B4E7" w:rsidR="000B5A85" w:rsidRPr="008E7218" w:rsidRDefault="000B5A85" w:rsidP="006700F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8E721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8E72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Job type / </w:t>
            </w:r>
            <w:r w:rsidR="00A01BB3">
              <w:rPr>
                <w:rFonts w:ascii="Arial" w:hAnsi="Arial" w:cs="Arial"/>
                <w:b/>
                <w:bCs/>
                <w:sz w:val="20"/>
                <w:szCs w:val="20"/>
              </w:rPr>
              <w:t>Regulatory</w:t>
            </w:r>
            <w:r w:rsidRPr="008E72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Requirement</w:t>
            </w:r>
          </w:p>
        </w:tc>
        <w:tc>
          <w:tcPr>
            <w:tcW w:w="3784" w:type="pct"/>
            <w:vMerge w:val="restart"/>
            <w:vAlign w:val="center"/>
          </w:tcPr>
          <w:p w14:paraId="1F2CBCE1" w14:textId="7F4C1A54" w:rsidR="000B5A85" w:rsidRPr="005B5A08" w:rsidRDefault="000B5A85" w:rsidP="00BC07E9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F7383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5B5A08">
              <w:rPr>
                <w:rFonts w:ascii="Arial" w:eastAsia="MS Gothic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222F7D" w:rsidRPr="00EF7383">
              <w:rPr>
                <w:rFonts w:ascii="Arial" w:eastAsia="MS Gothic" w:hAnsi="Arial" w:cs="Arial"/>
                <w:sz w:val="20"/>
                <w:szCs w:val="20"/>
              </w:rPr>
            </w:r>
            <w:r w:rsidRPr="00EF7383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EF7383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0"/>
            <w:r w:rsidRPr="005B5A08">
              <w:rPr>
                <w:rFonts w:ascii="Arial" w:hAnsi="Arial" w:cs="Arial"/>
                <w:sz w:val="20"/>
                <w:szCs w:val="20"/>
                <w:lang w:val="fr-FR"/>
              </w:rPr>
              <w:t xml:space="preserve"> GMP Commercial </w:t>
            </w:r>
            <w:r w:rsidRPr="005B5A08">
              <w:rPr>
                <w:rFonts w:ascii="Arial" w:hAnsi="Arial" w:cs="Arial"/>
                <w:sz w:val="16"/>
                <w:szCs w:val="16"/>
                <w:lang w:val="fr-FR"/>
              </w:rPr>
              <w:t xml:space="preserve">– US FDA 21CFR </w:t>
            </w:r>
          </w:p>
          <w:p w14:paraId="1256B3C5" w14:textId="169D00BF" w:rsidR="000B5A85" w:rsidRPr="00D451EC" w:rsidRDefault="000B5A85" w:rsidP="00BC07E9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F73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Pr="00D451EC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222F7D" w:rsidRPr="00EF7383">
              <w:rPr>
                <w:rFonts w:ascii="Arial" w:hAnsi="Arial" w:cs="Arial"/>
                <w:sz w:val="20"/>
                <w:szCs w:val="20"/>
              </w:rPr>
            </w:r>
            <w:r w:rsidRPr="00EF73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F73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D451EC">
              <w:rPr>
                <w:rFonts w:ascii="Arial" w:hAnsi="Arial" w:cs="Arial"/>
                <w:sz w:val="20"/>
                <w:szCs w:val="20"/>
                <w:lang w:val="fr-FR"/>
              </w:rPr>
              <w:t xml:space="preserve"> GMP Commercial </w:t>
            </w:r>
            <w:r w:rsidRPr="00D451EC">
              <w:rPr>
                <w:rFonts w:ascii="Arial" w:hAnsi="Arial" w:cs="Arial"/>
                <w:sz w:val="16"/>
                <w:szCs w:val="16"/>
                <w:lang w:val="fr-FR"/>
              </w:rPr>
              <w:t>– TGA/APVMA</w:t>
            </w:r>
          </w:p>
          <w:p w14:paraId="233B509A" w14:textId="560D2495" w:rsidR="000B5A85" w:rsidRPr="00D451EC" w:rsidRDefault="000B5A85" w:rsidP="00BC07E9">
            <w:pPr>
              <w:spacing w:before="60" w:after="6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EF73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51EC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222F7D" w:rsidRPr="00EF7383">
              <w:rPr>
                <w:rFonts w:ascii="Arial" w:hAnsi="Arial" w:cs="Arial"/>
                <w:sz w:val="20"/>
                <w:szCs w:val="20"/>
              </w:rPr>
            </w:r>
            <w:r w:rsidRPr="00EF73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F73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51EC">
              <w:rPr>
                <w:rFonts w:ascii="Arial" w:hAnsi="Arial" w:cs="Arial"/>
                <w:sz w:val="20"/>
                <w:szCs w:val="20"/>
                <w:lang w:val="fr-FR"/>
              </w:rPr>
              <w:t xml:space="preserve"> GMP Non-Commercial </w:t>
            </w:r>
            <w:r w:rsidRPr="00D451EC">
              <w:rPr>
                <w:rFonts w:ascii="Arial" w:hAnsi="Arial" w:cs="Arial"/>
                <w:sz w:val="16"/>
                <w:szCs w:val="16"/>
                <w:lang w:val="fr-FR"/>
              </w:rPr>
              <w:t>– Clinical Phase</w:t>
            </w:r>
          </w:p>
          <w:p w14:paraId="358FFB16" w14:textId="332CD825" w:rsidR="000B5A85" w:rsidRPr="00EF7383" w:rsidRDefault="000B5A85" w:rsidP="00A01B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73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738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2F7D" w:rsidRPr="00EF7383">
              <w:rPr>
                <w:rFonts w:ascii="Arial" w:hAnsi="Arial" w:cs="Arial"/>
                <w:sz w:val="20"/>
                <w:szCs w:val="20"/>
              </w:rPr>
            </w:r>
            <w:r w:rsidRPr="00EF73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F73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F7383">
              <w:rPr>
                <w:rFonts w:ascii="Arial" w:hAnsi="Arial" w:cs="Arial"/>
                <w:sz w:val="20"/>
                <w:szCs w:val="20"/>
              </w:rPr>
              <w:t xml:space="preserve"> Non-GxP </w:t>
            </w:r>
            <w:r w:rsidRPr="00EF7383">
              <w:rPr>
                <w:rFonts w:ascii="Arial" w:hAnsi="Arial" w:cs="Arial"/>
                <w:sz w:val="16"/>
                <w:szCs w:val="16"/>
              </w:rPr>
              <w:t xml:space="preserve">– R&amp;D, Early Phase etc. </w:t>
            </w:r>
          </w:p>
        </w:tc>
      </w:tr>
      <w:tr w:rsidR="000B5A85" w:rsidRPr="00EF7383" w14:paraId="4E097D90" w14:textId="77777777" w:rsidTr="00A01BB3">
        <w:trPr>
          <w:trHeight w:val="675"/>
        </w:trPr>
        <w:tc>
          <w:tcPr>
            <w:tcW w:w="1216" w:type="pct"/>
            <w:vMerge/>
            <w:shd w:val="clear" w:color="auto" w:fill="D9E2F3" w:themeFill="accent1" w:themeFillTint="33"/>
            <w:vAlign w:val="center"/>
          </w:tcPr>
          <w:p w14:paraId="5102F575" w14:textId="77777777" w:rsidR="000B5A85" w:rsidRPr="00EF7383" w:rsidRDefault="000B5A85" w:rsidP="006700F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784" w:type="pct"/>
            <w:vMerge/>
            <w:vAlign w:val="center"/>
          </w:tcPr>
          <w:p w14:paraId="798F6537" w14:textId="77777777" w:rsidR="000B5A85" w:rsidRPr="00EF7383" w:rsidRDefault="000B5A85" w:rsidP="00BC07E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5A85" w:rsidRPr="00EF7383" w14:paraId="2780311D" w14:textId="77777777" w:rsidTr="00A01BB3">
        <w:trPr>
          <w:trHeight w:hRule="exact" w:val="337"/>
        </w:trPr>
        <w:tc>
          <w:tcPr>
            <w:tcW w:w="1216" w:type="pct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E1A4B05" w14:textId="77777777" w:rsidR="000B5A85" w:rsidRPr="00EF7383" w:rsidRDefault="000B5A85" w:rsidP="004446C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784" w:type="pct"/>
            <w:vMerge/>
            <w:vAlign w:val="center"/>
          </w:tcPr>
          <w:p w14:paraId="41BCB8F6" w14:textId="77777777" w:rsidR="000B5A85" w:rsidRPr="00EF7383" w:rsidRDefault="000B5A85" w:rsidP="004446C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72385F" w14:textId="50B1D8CD" w:rsidR="009A6A4B" w:rsidRDefault="009A6A4B" w:rsidP="00E136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EC2CDBE" w14:textId="14BA8559" w:rsidR="00867767" w:rsidRDefault="00867767" w:rsidP="00A01B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Please attach this document or a screenshot of the part above to your Online Order request.</w:t>
      </w:r>
    </w:p>
    <w:p w14:paraId="2AA1305F" w14:textId="77777777" w:rsidR="00867767" w:rsidRPr="00867767" w:rsidRDefault="00867767" w:rsidP="00E136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867767" w:rsidRPr="00867767" w:rsidSect="00BC07E9">
      <w:type w:val="continuous"/>
      <w:pgSz w:w="11906" w:h="16838"/>
      <w:pgMar w:top="720" w:right="707" w:bottom="720" w:left="72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409C7" w14:textId="77777777" w:rsidR="007A2C58" w:rsidRDefault="007A2C58" w:rsidP="002C538C">
      <w:pPr>
        <w:spacing w:after="0" w:line="240" w:lineRule="auto"/>
      </w:pPr>
      <w:r>
        <w:separator/>
      </w:r>
    </w:p>
  </w:endnote>
  <w:endnote w:type="continuationSeparator" w:id="0">
    <w:p w14:paraId="223120DF" w14:textId="77777777" w:rsidR="007A2C58" w:rsidRDefault="007A2C58" w:rsidP="002C5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4505"/>
      <w:gridCol w:w="2656"/>
      <w:gridCol w:w="3305"/>
    </w:tblGrid>
    <w:tr w:rsidR="002434CD" w:rsidRPr="005B5A08" w14:paraId="68292C66" w14:textId="77777777" w:rsidTr="002434CD">
      <w:tc>
        <w:tcPr>
          <w:tcW w:w="2152" w:type="pct"/>
        </w:tcPr>
        <w:p w14:paraId="3CA0BC55" w14:textId="77777777" w:rsidR="00BA30D3" w:rsidRDefault="00814294" w:rsidP="00814294">
          <w:pPr>
            <w:pStyle w:val="Footer"/>
            <w:rPr>
              <w:rFonts w:ascii="Arial" w:hAnsi="Arial" w:cs="Arial"/>
              <w:color w:val="003883"/>
              <w:sz w:val="14"/>
              <w:szCs w:val="14"/>
            </w:rPr>
          </w:pPr>
          <w:r w:rsidRPr="00F52FEF">
            <w:rPr>
              <w:rFonts w:ascii="Arial" w:hAnsi="Arial" w:cs="Arial"/>
              <w:color w:val="003883"/>
              <w:sz w:val="14"/>
              <w:szCs w:val="14"/>
            </w:rPr>
            <w:t>Eurofins BioPharma Product Testing</w:t>
          </w:r>
          <w:r w:rsidR="00BA30D3">
            <w:rPr>
              <w:rFonts w:ascii="Arial" w:hAnsi="Arial" w:cs="Arial"/>
              <w:color w:val="003883"/>
              <w:sz w:val="14"/>
              <w:szCs w:val="14"/>
            </w:rPr>
            <w:t xml:space="preserve"> Australia</w:t>
          </w:r>
        </w:p>
        <w:p w14:paraId="6B84EB77" w14:textId="38DD53B1" w:rsidR="00814294" w:rsidRPr="00F52FEF" w:rsidRDefault="00814294" w:rsidP="00814294">
          <w:pPr>
            <w:pStyle w:val="Footer"/>
            <w:rPr>
              <w:rFonts w:ascii="Arial" w:hAnsi="Arial" w:cs="Arial"/>
              <w:color w:val="003883"/>
              <w:sz w:val="14"/>
              <w:szCs w:val="14"/>
            </w:rPr>
          </w:pPr>
          <w:r w:rsidRPr="00F52FEF">
            <w:rPr>
              <w:rFonts w:ascii="Arial" w:hAnsi="Arial" w:cs="Arial"/>
              <w:color w:val="003883"/>
              <w:sz w:val="14"/>
              <w:szCs w:val="14"/>
            </w:rPr>
            <w:t>– Melbourne</w:t>
          </w:r>
        </w:p>
        <w:p w14:paraId="6F67632F" w14:textId="77777777" w:rsidR="00BA30D3" w:rsidRDefault="00BA30D3" w:rsidP="00814294">
          <w:pPr>
            <w:pStyle w:val="Footer"/>
            <w:rPr>
              <w:rFonts w:ascii="Arial" w:hAnsi="Arial" w:cs="Arial"/>
              <w:color w:val="003883"/>
              <w:sz w:val="14"/>
              <w:szCs w:val="14"/>
            </w:rPr>
          </w:pPr>
        </w:p>
        <w:p w14:paraId="1A11403E" w14:textId="1882DD10" w:rsidR="00814294" w:rsidRPr="00F52FEF" w:rsidRDefault="00814294" w:rsidP="00814294">
          <w:pPr>
            <w:pStyle w:val="Footer"/>
            <w:rPr>
              <w:rFonts w:ascii="Arial" w:hAnsi="Arial" w:cs="Arial"/>
              <w:color w:val="003883"/>
              <w:sz w:val="14"/>
              <w:szCs w:val="14"/>
            </w:rPr>
          </w:pPr>
          <w:r w:rsidRPr="00BA30D3">
            <w:rPr>
              <w:rFonts w:ascii="Arial" w:hAnsi="Arial" w:cs="Arial"/>
              <w:color w:val="EE7D11"/>
              <w:sz w:val="14"/>
              <w:szCs w:val="14"/>
            </w:rPr>
            <w:t>ABN: 63 114 804 572</w:t>
          </w:r>
        </w:p>
      </w:tc>
      <w:tc>
        <w:tcPr>
          <w:tcW w:w="1269" w:type="pct"/>
        </w:tcPr>
        <w:p w14:paraId="534C8736" w14:textId="77777777" w:rsidR="00BA30D3" w:rsidRDefault="00814294" w:rsidP="00814294">
          <w:pPr>
            <w:pStyle w:val="Footer"/>
            <w:rPr>
              <w:rFonts w:ascii="Arial" w:hAnsi="Arial" w:cs="Arial"/>
              <w:color w:val="003883"/>
              <w:sz w:val="14"/>
              <w:szCs w:val="14"/>
              <w:lang w:eastAsia="zh-CN"/>
            </w:rPr>
          </w:pPr>
          <w:r w:rsidRPr="00F52FEF">
            <w:rPr>
              <w:rFonts w:ascii="Arial" w:hAnsi="Arial" w:cs="Arial"/>
              <w:color w:val="003883"/>
              <w:sz w:val="14"/>
              <w:szCs w:val="14"/>
              <w:lang w:eastAsia="zh-CN"/>
            </w:rPr>
            <w:t>6 Monterey Road</w:t>
          </w:r>
        </w:p>
        <w:p w14:paraId="22DA3BFA" w14:textId="7CF173F3" w:rsidR="00814294" w:rsidRPr="00F52FEF" w:rsidRDefault="00814294" w:rsidP="00814294">
          <w:pPr>
            <w:pStyle w:val="Footer"/>
            <w:rPr>
              <w:rFonts w:ascii="Arial" w:hAnsi="Arial" w:cs="Arial"/>
              <w:color w:val="003883"/>
              <w:sz w:val="14"/>
              <w:szCs w:val="14"/>
              <w:lang w:eastAsia="zh-CN"/>
            </w:rPr>
          </w:pPr>
          <w:r w:rsidRPr="00F52FEF">
            <w:rPr>
              <w:rFonts w:ascii="Arial" w:hAnsi="Arial" w:cs="Arial"/>
              <w:color w:val="003883"/>
              <w:sz w:val="14"/>
              <w:szCs w:val="14"/>
              <w:lang w:eastAsia="zh-CN"/>
            </w:rPr>
            <w:t xml:space="preserve">Dandenong South  </w:t>
          </w:r>
        </w:p>
        <w:p w14:paraId="293BBB2A" w14:textId="22E9449D" w:rsidR="00814294" w:rsidRPr="00F52FEF" w:rsidRDefault="00814294" w:rsidP="00814294">
          <w:pPr>
            <w:pStyle w:val="Footer"/>
            <w:rPr>
              <w:rFonts w:ascii="Arial" w:hAnsi="Arial" w:cs="Arial"/>
              <w:color w:val="003883"/>
              <w:sz w:val="14"/>
              <w:szCs w:val="14"/>
            </w:rPr>
          </w:pPr>
          <w:r w:rsidRPr="00F52FEF">
            <w:rPr>
              <w:rFonts w:ascii="Arial" w:hAnsi="Arial" w:cs="Arial"/>
              <w:color w:val="003883"/>
              <w:sz w:val="14"/>
              <w:szCs w:val="14"/>
              <w:lang w:eastAsia="zh-CN"/>
            </w:rPr>
            <w:t>VIC 3175 Australia</w:t>
          </w:r>
          <w:r w:rsidRPr="00F52FEF">
            <w:rPr>
              <w:rFonts w:ascii="Arial" w:hAnsi="Arial" w:cs="Arial"/>
              <w:color w:val="003883"/>
              <w:sz w:val="14"/>
              <w:szCs w:val="14"/>
            </w:rPr>
            <w:t xml:space="preserve"> </w:t>
          </w:r>
        </w:p>
        <w:p w14:paraId="73880FD3" w14:textId="77777777" w:rsidR="00814294" w:rsidRPr="00F52FEF" w:rsidRDefault="00814294" w:rsidP="00814294">
          <w:pPr>
            <w:pStyle w:val="Footer"/>
            <w:rPr>
              <w:rFonts w:ascii="Arial" w:hAnsi="Arial" w:cs="Arial"/>
              <w:color w:val="003883"/>
              <w:sz w:val="14"/>
              <w:szCs w:val="14"/>
            </w:rPr>
          </w:pPr>
        </w:p>
      </w:tc>
      <w:tc>
        <w:tcPr>
          <w:tcW w:w="1579" w:type="pct"/>
        </w:tcPr>
        <w:p w14:paraId="45D3FC20" w14:textId="77777777" w:rsidR="00814294" w:rsidRPr="00F52FEF" w:rsidRDefault="00814294" w:rsidP="00BA30D3">
          <w:pPr>
            <w:pStyle w:val="Header"/>
            <w:tabs>
              <w:tab w:val="left" w:pos="3420"/>
              <w:tab w:val="left" w:pos="7740"/>
            </w:tabs>
            <w:spacing w:line="220" w:lineRule="exact"/>
            <w:jc w:val="right"/>
            <w:rPr>
              <w:rFonts w:ascii="Arial" w:hAnsi="Arial" w:cs="Arial"/>
              <w:color w:val="003883"/>
              <w:sz w:val="14"/>
              <w:szCs w:val="14"/>
              <w:lang w:val="fr-FR" w:eastAsia="zh-CN"/>
            </w:rPr>
          </w:pPr>
          <w:r w:rsidRPr="00F52FEF">
            <w:rPr>
              <w:rFonts w:ascii="Arial" w:hAnsi="Arial" w:cs="Arial"/>
              <w:color w:val="003883"/>
              <w:sz w:val="14"/>
              <w:szCs w:val="14"/>
              <w:lang w:val="fr-FR"/>
            </w:rPr>
            <w:t>T</w:t>
          </w:r>
          <w:r w:rsidRPr="00F52FEF">
            <w:rPr>
              <w:rFonts w:ascii="Arial" w:hAnsi="Arial" w:cs="Arial"/>
              <w:color w:val="F58028"/>
              <w:sz w:val="14"/>
              <w:szCs w:val="14"/>
              <w:lang w:val="fr-FR"/>
            </w:rPr>
            <w:t xml:space="preserve"> </w:t>
          </w:r>
          <w:r w:rsidRPr="00F52FEF">
            <w:rPr>
              <w:rFonts w:ascii="Arial" w:hAnsi="Arial" w:cs="Arial"/>
              <w:color w:val="EE7D11"/>
              <w:sz w:val="14"/>
              <w:szCs w:val="14"/>
              <w:lang w:val="fr-FR"/>
            </w:rPr>
            <w:t>|</w:t>
          </w:r>
          <w:r w:rsidRPr="00F52FEF">
            <w:rPr>
              <w:rFonts w:ascii="Arial" w:hAnsi="Arial" w:cs="Arial"/>
              <w:color w:val="F58028"/>
              <w:sz w:val="14"/>
              <w:szCs w:val="14"/>
              <w:lang w:val="fr-FR"/>
            </w:rPr>
            <w:t xml:space="preserve"> </w:t>
          </w:r>
          <w:r w:rsidRPr="00F52FEF">
            <w:rPr>
              <w:rFonts w:ascii="Arial" w:hAnsi="Arial" w:cs="Arial"/>
              <w:color w:val="003883"/>
              <w:sz w:val="14"/>
              <w:szCs w:val="14"/>
              <w:lang w:val="fr-FR" w:eastAsia="zh-CN"/>
            </w:rPr>
            <w:t>+61-3-8564 5000</w:t>
          </w:r>
        </w:p>
        <w:p w14:paraId="334943AC" w14:textId="77777777" w:rsidR="00BA30D3" w:rsidRDefault="00BA30D3" w:rsidP="00BA30D3">
          <w:pPr>
            <w:pStyle w:val="Footer"/>
            <w:jc w:val="right"/>
            <w:rPr>
              <w:rFonts w:ascii="Arial" w:hAnsi="Arial" w:cs="Arial"/>
              <w:color w:val="003883"/>
              <w:sz w:val="14"/>
              <w:szCs w:val="14"/>
              <w:lang w:val="fr-FR"/>
            </w:rPr>
          </w:pPr>
        </w:p>
        <w:p w14:paraId="707C35CF" w14:textId="7BD847D9" w:rsidR="00814294" w:rsidRPr="00F52FEF" w:rsidRDefault="00814294" w:rsidP="00BA30D3">
          <w:pPr>
            <w:pStyle w:val="Footer"/>
            <w:jc w:val="right"/>
            <w:rPr>
              <w:rFonts w:ascii="Arial" w:hAnsi="Arial" w:cs="Arial"/>
              <w:color w:val="003883"/>
              <w:sz w:val="14"/>
              <w:szCs w:val="14"/>
              <w:lang w:val="fr-FR"/>
            </w:rPr>
          </w:pPr>
          <w:r w:rsidRPr="00F52FEF">
            <w:rPr>
              <w:rFonts w:ascii="Arial" w:hAnsi="Arial" w:cs="Arial"/>
              <w:color w:val="003883"/>
              <w:sz w:val="14"/>
              <w:szCs w:val="14"/>
              <w:lang w:val="fr-FR"/>
            </w:rPr>
            <w:t>www.eurofins.com.au</w:t>
          </w:r>
          <w:r w:rsidR="002434CD" w:rsidRPr="00F52FEF">
            <w:rPr>
              <w:rFonts w:ascii="Arial" w:hAnsi="Arial" w:cs="Arial"/>
              <w:color w:val="003883"/>
              <w:sz w:val="14"/>
              <w:szCs w:val="14"/>
              <w:lang w:val="fr-FR"/>
            </w:rPr>
            <w:t>/biopharma-services</w:t>
          </w:r>
        </w:p>
      </w:tc>
    </w:tr>
  </w:tbl>
  <w:p w14:paraId="559DD1BD" w14:textId="77777777" w:rsidR="00814294" w:rsidRPr="00BC07E9" w:rsidRDefault="00814294" w:rsidP="0094413E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20"/>
        <w:szCs w:val="20"/>
        <w:lang w:val="fr-FR"/>
      </w:rPr>
    </w:pPr>
  </w:p>
  <w:p w14:paraId="47595844" w14:textId="7C63BE39" w:rsidR="00A01BB3" w:rsidRDefault="0094413E" w:rsidP="00A01BB3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noProof/>
        <w:sz w:val="16"/>
        <w:szCs w:val="16"/>
      </w:rPr>
    </w:pPr>
    <w:r w:rsidRPr="00BC07E9">
      <w:rPr>
        <w:rFonts w:ascii="Arial" w:hAnsi="Arial" w:cs="Arial"/>
        <w:i/>
        <w:iCs/>
        <w:noProof/>
        <w:sz w:val="16"/>
        <w:szCs w:val="16"/>
        <w:lang w:val="fr-FR"/>
      </w:rPr>
      <w:tab/>
    </w:r>
    <w:r w:rsidRPr="00BC07E9">
      <w:rPr>
        <w:rFonts w:ascii="Arial" w:hAnsi="Arial" w:cs="Arial"/>
        <w:i/>
        <w:iCs/>
        <w:noProof/>
        <w:sz w:val="18"/>
        <w:szCs w:val="18"/>
        <w:lang w:val="fr-FR"/>
      </w:rPr>
      <w:tab/>
    </w:r>
    <w:r w:rsidRPr="00BC07E9">
      <w:rPr>
        <w:rFonts w:ascii="Arial" w:hAnsi="Arial" w:cs="Arial"/>
        <w:i/>
        <w:iCs/>
        <w:noProof/>
        <w:sz w:val="18"/>
        <w:szCs w:val="18"/>
        <w:lang w:val="fr-FR"/>
      </w:rPr>
      <w:tab/>
    </w:r>
    <w:r w:rsidR="00A01BB3">
      <w:rPr>
        <w:rFonts w:ascii="Arial" w:hAnsi="Arial" w:cs="Arial"/>
        <w:sz w:val="16"/>
        <w:szCs w:val="16"/>
      </w:rPr>
      <w:t xml:space="preserve">eLIMS-BPT Online Order Supplemental Information </w:t>
    </w:r>
    <w:r w:rsidR="00A01BB3" w:rsidRPr="006757ED">
      <w:rPr>
        <w:rFonts w:ascii="Arial" w:hAnsi="Arial" w:cs="Arial"/>
        <w:noProof/>
        <w:sz w:val="16"/>
        <w:szCs w:val="16"/>
      </w:rPr>
      <w:t>FRM002</w:t>
    </w:r>
    <w:r w:rsidR="00A01BB3">
      <w:rPr>
        <w:rFonts w:ascii="Arial" w:hAnsi="Arial" w:cs="Arial"/>
        <w:noProof/>
        <w:sz w:val="16"/>
        <w:szCs w:val="16"/>
      </w:rPr>
      <w:t>B</w:t>
    </w:r>
    <w:r w:rsidR="00A01BB3" w:rsidRPr="006757ED">
      <w:rPr>
        <w:rFonts w:ascii="Arial" w:hAnsi="Arial" w:cs="Arial"/>
        <w:noProof/>
        <w:sz w:val="16"/>
        <w:szCs w:val="16"/>
      </w:rPr>
      <w:t xml:space="preserve"> </w:t>
    </w:r>
    <w:r w:rsidR="00A01BB3">
      <w:rPr>
        <w:rFonts w:ascii="Arial" w:hAnsi="Arial" w:cs="Arial"/>
        <w:noProof/>
        <w:sz w:val="16"/>
        <w:szCs w:val="16"/>
      </w:rPr>
      <w:t>v</w:t>
    </w:r>
    <w:r w:rsidR="00BA30D3">
      <w:rPr>
        <w:rFonts w:ascii="Arial" w:hAnsi="Arial" w:cs="Arial"/>
        <w:noProof/>
        <w:sz w:val="16"/>
        <w:szCs w:val="16"/>
      </w:rPr>
      <w:t>2</w:t>
    </w:r>
  </w:p>
  <w:p w14:paraId="11C2C3EE" w14:textId="7A8B442D" w:rsidR="00A01BB3" w:rsidRPr="006757ED" w:rsidRDefault="00A01BB3" w:rsidP="00A01BB3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16"/>
        <w:szCs w:val="16"/>
        <w:lang w:val="fr-FR"/>
      </w:rPr>
    </w:pPr>
    <w:r w:rsidRPr="006757ED">
      <w:rPr>
        <w:rFonts w:ascii="Arial" w:hAnsi="Arial" w:cs="Arial"/>
        <w:sz w:val="16"/>
        <w:szCs w:val="16"/>
      </w:rPr>
      <w:t xml:space="preserve">Page </w:t>
    </w:r>
    <w:r w:rsidRPr="006757ED">
      <w:rPr>
        <w:rFonts w:ascii="Arial" w:hAnsi="Arial" w:cs="Arial"/>
        <w:sz w:val="16"/>
        <w:szCs w:val="16"/>
      </w:rPr>
      <w:fldChar w:fldCharType="begin"/>
    </w:r>
    <w:r w:rsidRPr="006757ED">
      <w:rPr>
        <w:rFonts w:ascii="Arial" w:hAnsi="Arial" w:cs="Arial"/>
        <w:sz w:val="16"/>
        <w:szCs w:val="16"/>
      </w:rPr>
      <w:instrText xml:space="preserve"> =</w:instrText>
    </w:r>
    <w:r w:rsidRPr="006757ED">
      <w:rPr>
        <w:rFonts w:ascii="Arial" w:hAnsi="Arial" w:cs="Arial"/>
        <w:sz w:val="16"/>
        <w:szCs w:val="16"/>
      </w:rPr>
      <w:fldChar w:fldCharType="begin"/>
    </w:r>
    <w:r w:rsidRPr="006757ED">
      <w:rPr>
        <w:rFonts w:ascii="Arial" w:hAnsi="Arial" w:cs="Arial"/>
        <w:sz w:val="16"/>
        <w:szCs w:val="16"/>
      </w:rPr>
      <w:instrText xml:space="preserve"> PAGE </w:instrText>
    </w:r>
    <w:r w:rsidRPr="006757ED">
      <w:rPr>
        <w:rFonts w:ascii="Arial" w:hAnsi="Arial" w:cs="Arial"/>
        <w:sz w:val="16"/>
        <w:szCs w:val="16"/>
      </w:rPr>
      <w:fldChar w:fldCharType="separate"/>
    </w:r>
    <w:r w:rsidR="00222F7D">
      <w:rPr>
        <w:rFonts w:ascii="Arial" w:hAnsi="Arial" w:cs="Arial"/>
        <w:noProof/>
        <w:sz w:val="16"/>
        <w:szCs w:val="16"/>
      </w:rPr>
      <w:instrText>1</w:instrText>
    </w:r>
    <w:r w:rsidRPr="006757ED">
      <w:rPr>
        <w:rFonts w:ascii="Arial" w:hAnsi="Arial" w:cs="Arial"/>
        <w:sz w:val="16"/>
        <w:szCs w:val="16"/>
      </w:rPr>
      <w:fldChar w:fldCharType="end"/>
    </w:r>
    <w:r w:rsidRPr="006757ED">
      <w:rPr>
        <w:rFonts w:ascii="Arial" w:hAnsi="Arial" w:cs="Arial"/>
        <w:sz w:val="16"/>
        <w:szCs w:val="16"/>
      </w:rPr>
      <w:instrText>\* MERGEFORMAT</w:instrText>
    </w:r>
    <w:r w:rsidRPr="006757ED">
      <w:rPr>
        <w:rFonts w:ascii="Arial" w:hAnsi="Arial" w:cs="Arial"/>
        <w:sz w:val="16"/>
        <w:szCs w:val="16"/>
      </w:rPr>
      <w:fldChar w:fldCharType="separate"/>
    </w:r>
    <w:r w:rsidR="00222F7D">
      <w:rPr>
        <w:rFonts w:ascii="Arial" w:hAnsi="Arial" w:cs="Arial"/>
        <w:noProof/>
        <w:sz w:val="16"/>
        <w:szCs w:val="16"/>
      </w:rPr>
      <w:t>1</w:t>
    </w:r>
    <w:r w:rsidRPr="006757ED">
      <w:rPr>
        <w:rFonts w:ascii="Arial" w:hAnsi="Arial" w:cs="Arial"/>
        <w:sz w:val="16"/>
        <w:szCs w:val="16"/>
      </w:rPr>
      <w:fldChar w:fldCharType="end"/>
    </w:r>
    <w:r w:rsidRPr="006757ED">
      <w:rPr>
        <w:rFonts w:ascii="Arial" w:hAnsi="Arial" w:cs="Arial"/>
        <w:sz w:val="16"/>
        <w:szCs w:val="16"/>
      </w:rPr>
      <w:t xml:space="preserve"> of </w:t>
    </w:r>
    <w:r w:rsidRPr="006757ED">
      <w:rPr>
        <w:rFonts w:ascii="Arial" w:hAnsi="Arial" w:cs="Arial"/>
        <w:sz w:val="16"/>
        <w:szCs w:val="16"/>
      </w:rPr>
      <w:fldChar w:fldCharType="begin"/>
    </w:r>
    <w:r w:rsidRPr="006757ED">
      <w:rPr>
        <w:rFonts w:ascii="Arial" w:hAnsi="Arial" w:cs="Arial"/>
        <w:sz w:val="16"/>
        <w:szCs w:val="16"/>
      </w:rPr>
      <w:instrText xml:space="preserve">= </w:instrText>
    </w:r>
    <w:r w:rsidRPr="006757ED">
      <w:rPr>
        <w:rFonts w:ascii="Arial" w:hAnsi="Arial" w:cs="Arial"/>
        <w:sz w:val="16"/>
        <w:szCs w:val="16"/>
      </w:rPr>
      <w:fldChar w:fldCharType="begin"/>
    </w:r>
    <w:r w:rsidRPr="006757ED">
      <w:rPr>
        <w:rFonts w:ascii="Arial" w:hAnsi="Arial" w:cs="Arial"/>
        <w:sz w:val="16"/>
        <w:szCs w:val="16"/>
      </w:rPr>
      <w:instrText xml:space="preserve"> NUMPAGES</w:instrText>
    </w:r>
    <w:r w:rsidRPr="006757ED">
      <w:rPr>
        <w:rFonts w:ascii="Arial" w:hAnsi="Arial" w:cs="Arial"/>
        <w:sz w:val="16"/>
        <w:szCs w:val="16"/>
      </w:rPr>
      <w:fldChar w:fldCharType="separate"/>
    </w:r>
    <w:r w:rsidR="00222F7D">
      <w:rPr>
        <w:rFonts w:ascii="Arial" w:hAnsi="Arial" w:cs="Arial"/>
        <w:noProof/>
        <w:sz w:val="16"/>
        <w:szCs w:val="16"/>
      </w:rPr>
      <w:instrText>1</w:instrText>
    </w:r>
    <w:r w:rsidRPr="006757ED">
      <w:rPr>
        <w:rFonts w:ascii="Arial" w:hAnsi="Arial" w:cs="Arial"/>
        <w:sz w:val="16"/>
        <w:szCs w:val="16"/>
      </w:rPr>
      <w:fldChar w:fldCharType="end"/>
    </w:r>
    <w:r w:rsidRPr="006757ED">
      <w:rPr>
        <w:rFonts w:ascii="Arial" w:hAnsi="Arial" w:cs="Arial"/>
        <w:sz w:val="16"/>
        <w:szCs w:val="16"/>
      </w:rPr>
      <w:instrText xml:space="preserve"> \*MERGEFORMAT</w:instrText>
    </w:r>
    <w:r w:rsidRPr="006757ED">
      <w:rPr>
        <w:rFonts w:ascii="Arial" w:hAnsi="Arial" w:cs="Arial"/>
        <w:sz w:val="16"/>
        <w:szCs w:val="16"/>
      </w:rPr>
      <w:fldChar w:fldCharType="separate"/>
    </w:r>
    <w:r w:rsidR="00222F7D">
      <w:rPr>
        <w:rFonts w:ascii="Arial" w:hAnsi="Arial" w:cs="Arial"/>
        <w:noProof/>
        <w:sz w:val="16"/>
        <w:szCs w:val="16"/>
      </w:rPr>
      <w:t>1</w:t>
    </w:r>
    <w:r w:rsidRPr="006757ED">
      <w:rPr>
        <w:rFonts w:ascii="Arial" w:hAnsi="Arial" w:cs="Arial"/>
        <w:sz w:val="16"/>
        <w:szCs w:val="16"/>
      </w:rPr>
      <w:fldChar w:fldCharType="end"/>
    </w:r>
  </w:p>
  <w:p w14:paraId="27D4BBE7" w14:textId="77E32EDD" w:rsidR="002434CD" w:rsidRPr="00BC07E9" w:rsidRDefault="002434CD" w:rsidP="00A01BB3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8C0BF" w14:textId="77777777" w:rsidR="007A2C58" w:rsidRDefault="007A2C58" w:rsidP="002C538C">
      <w:pPr>
        <w:spacing w:after="0" w:line="240" w:lineRule="auto"/>
      </w:pPr>
      <w:r>
        <w:separator/>
      </w:r>
    </w:p>
  </w:footnote>
  <w:footnote w:type="continuationSeparator" w:id="0">
    <w:p w14:paraId="0BF71D0D" w14:textId="77777777" w:rsidR="007A2C58" w:rsidRDefault="007A2C58" w:rsidP="002C5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6583" w14:textId="39BC7930" w:rsidR="000B5A85" w:rsidRPr="000B5A85" w:rsidRDefault="00326D05" w:rsidP="00BA30D3">
    <w:pPr>
      <w:autoSpaceDE w:val="0"/>
      <w:autoSpaceDN w:val="0"/>
      <w:adjustRightInd w:val="0"/>
      <w:spacing w:before="240" w:after="120" w:line="240" w:lineRule="auto"/>
      <w:rPr>
        <w:rFonts w:ascii="Arial,Bold" w:hAnsi="Arial,Bold" w:cs="Arial,Bold"/>
        <w:b/>
        <w:bCs/>
        <w:color w:val="FF0000"/>
        <w:sz w:val="36"/>
        <w:szCs w:val="36"/>
      </w:rPr>
    </w:pPr>
    <w:r>
      <w:rPr>
        <w:rFonts w:ascii="Arial,Bold" w:hAnsi="Arial,Bold" w:cs="Arial,Bold"/>
        <w:b/>
        <w:bCs/>
        <w:noProof/>
        <w:color w:val="44546A" w:themeColor="text2"/>
        <w:sz w:val="24"/>
        <w:szCs w:val="24"/>
      </w:rPr>
      <w:drawing>
        <wp:inline distT="0" distB="0" distL="0" distR="0" wp14:anchorId="5D66C636" wp14:editId="4ACEDD82">
          <wp:extent cx="2501660" cy="416943"/>
          <wp:effectExtent l="0" t="0" r="0" b="2540"/>
          <wp:docPr id="600049605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049605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660" cy="416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,Bold" w:hAnsi="Arial,Bold" w:cs="Arial,Bold"/>
        <w:b/>
        <w:bCs/>
        <w:color w:val="FF0000"/>
        <w:sz w:val="36"/>
        <w:szCs w:val="36"/>
      </w:rPr>
      <w:t xml:space="preserve">                  </w:t>
    </w:r>
    <w:r w:rsidR="00A01BB3">
      <w:rPr>
        <w:rFonts w:ascii="Arial,Bold" w:hAnsi="Arial,Bold" w:cs="Arial,Bold"/>
        <w:b/>
        <w:bCs/>
        <w:color w:val="FF0000"/>
        <w:sz w:val="36"/>
        <w:szCs w:val="36"/>
      </w:rPr>
      <w:t xml:space="preserve">FOR </w:t>
    </w:r>
    <w:r w:rsidR="000B5A85" w:rsidRPr="000B5A85">
      <w:rPr>
        <w:rFonts w:ascii="Arial,Bold" w:hAnsi="Arial,Bold" w:cs="Arial,Bold"/>
        <w:b/>
        <w:bCs/>
        <w:color w:val="FF0000"/>
        <w:sz w:val="36"/>
        <w:szCs w:val="36"/>
      </w:rPr>
      <w:t xml:space="preserve">ONLINE ORDER ONLY </w:t>
    </w:r>
  </w:p>
  <w:p w14:paraId="5ADD9F07" w14:textId="77777777" w:rsidR="00A01BB3" w:rsidRDefault="00A01BB3" w:rsidP="0075592A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color w:val="C20000"/>
        <w:sz w:val="14"/>
        <w:szCs w:val="14"/>
      </w:rPr>
    </w:pPr>
  </w:p>
  <w:p w14:paraId="6FBD5C5D" w14:textId="2C0870D6" w:rsidR="0075592A" w:rsidRPr="0075592A" w:rsidRDefault="0075592A" w:rsidP="0075592A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color w:val="C20000"/>
        <w:sz w:val="14"/>
        <w:szCs w:val="14"/>
      </w:rPr>
    </w:pPr>
    <w:r w:rsidRPr="0075592A">
      <w:rPr>
        <w:rFonts w:ascii="Arial" w:hAnsi="Arial" w:cs="Arial"/>
        <w:color w:val="C20000"/>
        <w:sz w:val="14"/>
        <w:szCs w:val="14"/>
      </w:rPr>
      <w:t>Fields marked with a (*) are required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93E9F"/>
    <w:multiLevelType w:val="hybridMultilevel"/>
    <w:tmpl w:val="854E6D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C3C2D"/>
    <w:multiLevelType w:val="hybridMultilevel"/>
    <w:tmpl w:val="A654957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2185673">
    <w:abstractNumId w:val="1"/>
  </w:num>
  <w:num w:numId="2" w16cid:durableId="162285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CLrn2WABkYveQNoUPzlQL2MxZv/02kvVq7AQNI4aRi7lIdmFN3Tg4LP8rQvJKQpi4J7YMTT/IKlJUCc/oVfT3A==" w:salt="8xHkMum2UNwPF7qOzr+uV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14"/>
    <w:rsid w:val="00074B10"/>
    <w:rsid w:val="000B5A85"/>
    <w:rsid w:val="000E0769"/>
    <w:rsid w:val="000E4A97"/>
    <w:rsid w:val="00126E32"/>
    <w:rsid w:val="00151714"/>
    <w:rsid w:val="001817D8"/>
    <w:rsid w:val="001E7245"/>
    <w:rsid w:val="002178F1"/>
    <w:rsid w:val="00222F7D"/>
    <w:rsid w:val="0023720F"/>
    <w:rsid w:val="002434CD"/>
    <w:rsid w:val="00255B2E"/>
    <w:rsid w:val="00260461"/>
    <w:rsid w:val="00262BCC"/>
    <w:rsid w:val="00287F42"/>
    <w:rsid w:val="00297921"/>
    <w:rsid w:val="002B2351"/>
    <w:rsid w:val="002C538C"/>
    <w:rsid w:val="002E1A70"/>
    <w:rsid w:val="00325DD3"/>
    <w:rsid w:val="00326D05"/>
    <w:rsid w:val="003378D8"/>
    <w:rsid w:val="003701C7"/>
    <w:rsid w:val="0037402A"/>
    <w:rsid w:val="003923E6"/>
    <w:rsid w:val="003A2C60"/>
    <w:rsid w:val="003C0257"/>
    <w:rsid w:val="003F535C"/>
    <w:rsid w:val="004446C3"/>
    <w:rsid w:val="00472AC8"/>
    <w:rsid w:val="004A29CB"/>
    <w:rsid w:val="004B2399"/>
    <w:rsid w:val="004C698A"/>
    <w:rsid w:val="004D79EA"/>
    <w:rsid w:val="004F1ED5"/>
    <w:rsid w:val="00581C3F"/>
    <w:rsid w:val="005851EE"/>
    <w:rsid w:val="005A4D8E"/>
    <w:rsid w:val="005B5A08"/>
    <w:rsid w:val="005E4536"/>
    <w:rsid w:val="005E7B54"/>
    <w:rsid w:val="006024E6"/>
    <w:rsid w:val="0062424B"/>
    <w:rsid w:val="00624DDC"/>
    <w:rsid w:val="006700F8"/>
    <w:rsid w:val="006C7F81"/>
    <w:rsid w:val="0070422B"/>
    <w:rsid w:val="00721D2F"/>
    <w:rsid w:val="00725458"/>
    <w:rsid w:val="0075592A"/>
    <w:rsid w:val="00760F13"/>
    <w:rsid w:val="007742BC"/>
    <w:rsid w:val="0078654A"/>
    <w:rsid w:val="007A2C58"/>
    <w:rsid w:val="00814294"/>
    <w:rsid w:val="00867767"/>
    <w:rsid w:val="0087741A"/>
    <w:rsid w:val="008E7218"/>
    <w:rsid w:val="0094413E"/>
    <w:rsid w:val="009678C6"/>
    <w:rsid w:val="00994B04"/>
    <w:rsid w:val="009A6A4B"/>
    <w:rsid w:val="009C34E3"/>
    <w:rsid w:val="009D7A11"/>
    <w:rsid w:val="009E342F"/>
    <w:rsid w:val="00A0044B"/>
    <w:rsid w:val="00A01BB3"/>
    <w:rsid w:val="00A76B1D"/>
    <w:rsid w:val="00A77C6E"/>
    <w:rsid w:val="00A8242E"/>
    <w:rsid w:val="00A9200A"/>
    <w:rsid w:val="00AB3B42"/>
    <w:rsid w:val="00AF723E"/>
    <w:rsid w:val="00B820A5"/>
    <w:rsid w:val="00B839AB"/>
    <w:rsid w:val="00BA30D3"/>
    <w:rsid w:val="00BC07E9"/>
    <w:rsid w:val="00C42B71"/>
    <w:rsid w:val="00C47143"/>
    <w:rsid w:val="00CE0121"/>
    <w:rsid w:val="00D27391"/>
    <w:rsid w:val="00D403C0"/>
    <w:rsid w:val="00D451EC"/>
    <w:rsid w:val="00D8042C"/>
    <w:rsid w:val="00DC3B26"/>
    <w:rsid w:val="00DC6FA2"/>
    <w:rsid w:val="00E1366E"/>
    <w:rsid w:val="00E14189"/>
    <w:rsid w:val="00E251DE"/>
    <w:rsid w:val="00E403E0"/>
    <w:rsid w:val="00E446A7"/>
    <w:rsid w:val="00E47B10"/>
    <w:rsid w:val="00E70C5F"/>
    <w:rsid w:val="00E85118"/>
    <w:rsid w:val="00EC2688"/>
    <w:rsid w:val="00EC2C4A"/>
    <w:rsid w:val="00EF2D0E"/>
    <w:rsid w:val="00EF7383"/>
    <w:rsid w:val="00F47B9E"/>
    <w:rsid w:val="00F52FEF"/>
    <w:rsid w:val="00F710B7"/>
    <w:rsid w:val="00F75CCF"/>
    <w:rsid w:val="00F875E3"/>
    <w:rsid w:val="00FD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7F1E85"/>
  <w15:chartTrackingRefBased/>
  <w15:docId w15:val="{4F8C0197-4A34-4AC1-9047-1DD6B6F0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5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38C"/>
  </w:style>
  <w:style w:type="paragraph" w:styleId="Footer">
    <w:name w:val="footer"/>
    <w:basedOn w:val="Normal"/>
    <w:link w:val="FooterChar"/>
    <w:uiPriority w:val="99"/>
    <w:unhideWhenUsed/>
    <w:rsid w:val="002C5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38C"/>
  </w:style>
  <w:style w:type="table" w:styleId="TableGrid">
    <w:name w:val="Table Grid"/>
    <w:basedOn w:val="TableNormal"/>
    <w:uiPriority w:val="39"/>
    <w:rsid w:val="00AB3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3B4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70C5F"/>
    <w:rPr>
      <w:color w:val="808080"/>
    </w:rPr>
  </w:style>
  <w:style w:type="paragraph" w:styleId="Revision">
    <w:name w:val="Revision"/>
    <w:hidden/>
    <w:uiPriority w:val="99"/>
    <w:semiHidden/>
    <w:rsid w:val="00581C3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81C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1C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1C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86</Words>
  <Characters>556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 Hoerdt</dc:creator>
  <cp:keywords/>
  <dc:description/>
  <cp:lastModifiedBy>Elizabeth Ooi</cp:lastModifiedBy>
  <cp:revision>43</cp:revision>
  <cp:lastPrinted>2024-11-27T08:06:00Z</cp:lastPrinted>
  <dcterms:created xsi:type="dcterms:W3CDTF">2024-08-26T01:21:00Z</dcterms:created>
  <dcterms:modified xsi:type="dcterms:W3CDTF">2025-11-28T07:09:00Z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7e4a20145c53aecfaae30d0e4896875e95976c8392d4c631f0427a1f03157ceb</vt:lpwstr>
  </property>
  <property fmtid="{D5CDD505-2E9C-101B-9397-08002B2CF9AE}" pid="3" name="MSIP_Label_1654bce0-fd2d-44f4-907e-36e1a7517ed0_Enabled">
    <vt:lpwstr>true</vt:lpwstr>
  </property>
  <property fmtid="{D5CDD505-2E9C-101B-9397-08002B2CF9AE}" pid="4" name="MSIP_Label_1654bce0-fd2d-44f4-907e-36e1a7517ed0_SetDate">
    <vt:lpwstr>2024-11-12T23:13:27Z</vt:lpwstr>
  </property>
  <property fmtid="{D5CDD505-2E9C-101B-9397-08002B2CF9AE}" pid="5" name="MSIP_Label_1654bce0-fd2d-44f4-907e-36e1a7517ed0_Method">
    <vt:lpwstr>Standard</vt:lpwstr>
  </property>
  <property fmtid="{D5CDD505-2E9C-101B-9397-08002B2CF9AE}" pid="6" name="MSIP_Label_1654bce0-fd2d-44f4-907e-36e1a7517ed0_Name">
    <vt:lpwstr>Eurofins Internal</vt:lpwstr>
  </property>
  <property fmtid="{D5CDD505-2E9C-101B-9397-08002B2CF9AE}" pid="7" name="MSIP_Label_1654bce0-fd2d-44f4-907e-36e1a7517ed0_SiteId">
    <vt:lpwstr>cc0448d1-5912-4fe8-a987-528a5ad92222</vt:lpwstr>
  </property>
  <property fmtid="{D5CDD505-2E9C-101B-9397-08002B2CF9AE}" pid="8" name="MSIP_Label_1654bce0-fd2d-44f4-907e-36e1a7517ed0_ActionId">
    <vt:lpwstr>9bc8dea3-6b21-4c94-9ac1-3fca533e994a</vt:lpwstr>
  </property>
  <property fmtid="{D5CDD505-2E9C-101B-9397-08002B2CF9AE}" pid="9" name="MSIP_Label_1654bce0-fd2d-44f4-907e-36e1a7517ed0_ContentBits">
    <vt:lpwstr>0</vt:lpwstr>
  </property>
</Properties>
</file>