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FB10" w14:textId="6433A195" w:rsidR="0016395A" w:rsidRPr="00261DBA" w:rsidRDefault="0016395A" w:rsidP="0016395A">
      <w:pPr>
        <w:spacing w:after="0" w:line="240" w:lineRule="auto"/>
        <w:ind w:left="8651" w:firstLine="1429"/>
        <w:jc w:val="center"/>
        <w:rPr>
          <w:rFonts w:ascii="Arial" w:eastAsia="Times New Roman" w:hAnsi="Arial" w:cs="Arial"/>
          <w:sz w:val="24"/>
          <w:szCs w:val="24"/>
          <w:lang w:eastAsia="en-US"/>
        </w:rPr>
      </w:pPr>
      <w:r w:rsidRPr="00261DBA">
        <w:rPr>
          <w:rFonts w:ascii="Arial" w:eastAsia="Times New Roman" w:hAnsi="Arial" w:cs="Arial"/>
          <w:sz w:val="24"/>
          <w:szCs w:val="24"/>
          <w:lang w:eastAsia="en-US"/>
        </w:rPr>
        <w:t xml:space="preserve">Date: </w:t>
      </w:r>
    </w:p>
    <w:tbl>
      <w:tblPr>
        <w:tblW w:w="1502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37"/>
        <w:gridCol w:w="4188"/>
        <w:gridCol w:w="4105"/>
        <w:gridCol w:w="1741"/>
        <w:gridCol w:w="1957"/>
      </w:tblGrid>
      <w:tr w:rsidR="0016395A" w14:paraId="205C6BE3" w14:textId="77777777" w:rsidTr="005B0B3B">
        <w:trPr>
          <w:trHeight w:val="142"/>
        </w:trPr>
        <w:tc>
          <w:tcPr>
            <w:tcW w:w="15028" w:type="dxa"/>
            <w:gridSpan w:val="5"/>
            <w:shd w:val="clear" w:color="auto" w:fill="C6C8CA"/>
          </w:tcPr>
          <w:p w14:paraId="76547012" w14:textId="77777777" w:rsidR="0016395A" w:rsidRDefault="0016395A" w:rsidP="005B0B3B">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16395A" w14:paraId="705E3BF0" w14:textId="77777777" w:rsidTr="005B0B3B">
        <w:trPr>
          <w:trHeight w:val="290"/>
        </w:trPr>
        <w:tc>
          <w:tcPr>
            <w:tcW w:w="7225" w:type="dxa"/>
            <w:gridSpan w:val="2"/>
            <w:vMerge w:val="restart"/>
          </w:tcPr>
          <w:p w14:paraId="14A394FF" w14:textId="77777777" w:rsidR="0016395A" w:rsidRDefault="0016395A" w:rsidP="005B0B3B">
            <w:pPr>
              <w:pStyle w:val="TableParagraph"/>
              <w:spacing w:before="14"/>
              <w:rPr>
                <w:rFonts w:ascii="Arial MT"/>
                <w:sz w:val="20"/>
              </w:rPr>
            </w:pPr>
            <w:r>
              <w:rPr>
                <w:rFonts w:ascii="Arial MT"/>
                <w:color w:val="231F20"/>
                <w:sz w:val="20"/>
              </w:rPr>
              <w:t xml:space="preserve"> Company Name:</w:t>
            </w:r>
          </w:p>
        </w:tc>
        <w:tc>
          <w:tcPr>
            <w:tcW w:w="7803" w:type="dxa"/>
            <w:gridSpan w:val="3"/>
          </w:tcPr>
          <w:p w14:paraId="6297B095" w14:textId="77777777" w:rsidR="0016395A" w:rsidRDefault="0016395A" w:rsidP="005B0B3B">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16395A" w14:paraId="0A18A24C" w14:textId="77777777" w:rsidTr="0016395A">
        <w:trPr>
          <w:trHeight w:val="497"/>
        </w:trPr>
        <w:tc>
          <w:tcPr>
            <w:tcW w:w="7225" w:type="dxa"/>
            <w:gridSpan w:val="2"/>
            <w:vMerge/>
          </w:tcPr>
          <w:p w14:paraId="6A2E5108" w14:textId="77777777" w:rsidR="0016395A" w:rsidRDefault="0016395A" w:rsidP="005B0B3B">
            <w:pPr>
              <w:pStyle w:val="TableParagraph"/>
              <w:rPr>
                <w:rFonts w:ascii="Arial MT"/>
                <w:color w:val="231F20"/>
                <w:sz w:val="20"/>
              </w:rPr>
            </w:pPr>
          </w:p>
        </w:tc>
        <w:tc>
          <w:tcPr>
            <w:tcW w:w="7803" w:type="dxa"/>
            <w:gridSpan w:val="3"/>
          </w:tcPr>
          <w:p w14:paraId="0DE7A103" w14:textId="1D444BCD" w:rsidR="0016395A" w:rsidRDefault="0016395A" w:rsidP="005B0B3B">
            <w:pPr>
              <w:pStyle w:val="TableParagraph"/>
              <w:spacing w:line="229" w:lineRule="exact"/>
              <w:rPr>
                <w:rFonts w:ascii="Arial MT"/>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2C1EA0">
              <w:rPr>
                <w:b/>
                <w:color w:val="FF0000"/>
                <w:sz w:val="16"/>
              </w:rPr>
              <w:t>Mandatory</w:t>
            </w:r>
            <w:r w:rsidRPr="002C1EA0">
              <w:rPr>
                <w:b/>
                <w:color w:val="FF0000"/>
                <w:spacing w:val="-3"/>
                <w:sz w:val="16"/>
              </w:rPr>
              <w:t xml:space="preserve"> </w:t>
            </w:r>
            <w:r w:rsidRPr="002C1EA0">
              <w:rPr>
                <w:rFonts w:ascii="Arial MT"/>
                <w:b/>
                <w:color w:val="FF0000"/>
                <w:sz w:val="16"/>
              </w:rPr>
              <w:t>for</w:t>
            </w:r>
            <w:r w:rsidRPr="002C1EA0">
              <w:rPr>
                <w:rFonts w:ascii="Arial MT"/>
                <w:b/>
                <w:color w:val="FF0000"/>
                <w:spacing w:val="-2"/>
                <w:sz w:val="16"/>
              </w:rPr>
              <w:t xml:space="preserve"> </w:t>
            </w:r>
            <w:r w:rsidRPr="002C1EA0">
              <w:rPr>
                <w:rFonts w:ascii="Arial MT"/>
                <w:b/>
                <w:color w:val="FF0000"/>
                <w:sz w:val="16"/>
              </w:rPr>
              <w:t>registration</w:t>
            </w:r>
            <w:r w:rsidRPr="002C1EA0">
              <w:rPr>
                <w:rFonts w:ascii="Arial MT"/>
                <w:b/>
                <w:color w:val="FF0000"/>
                <w:spacing w:val="1"/>
                <w:sz w:val="16"/>
              </w:rPr>
              <w:t xml:space="preserve"> </w:t>
            </w:r>
            <w:r w:rsidRPr="002C1EA0">
              <w:rPr>
                <w:rFonts w:ascii="Arial MT"/>
                <w:b/>
                <w:color w:val="FF0000"/>
                <w:sz w:val="16"/>
              </w:rPr>
              <w:t>of</w:t>
            </w:r>
            <w:r w:rsidRPr="002C1EA0">
              <w:rPr>
                <w:rFonts w:ascii="Arial MT"/>
                <w:b/>
                <w:color w:val="FF0000"/>
                <w:spacing w:val="-3"/>
                <w:sz w:val="16"/>
              </w:rPr>
              <w:t xml:space="preserve"> </w:t>
            </w:r>
            <w:r w:rsidRPr="002C1EA0">
              <w:rPr>
                <w:rFonts w:ascii="Arial MT"/>
                <w:b/>
                <w:color w:val="FF0000"/>
                <w:sz w:val="16"/>
              </w:rPr>
              <w:t>samples</w:t>
            </w:r>
            <w:r>
              <w:rPr>
                <w:rFonts w:ascii="Arial MT"/>
                <w:color w:val="231F20"/>
                <w:sz w:val="16"/>
              </w:rPr>
              <w:t>)</w:t>
            </w:r>
            <w:r>
              <w:rPr>
                <w:rFonts w:ascii="Arial MT"/>
                <w:color w:val="231F20"/>
                <w:sz w:val="20"/>
              </w:rPr>
              <w:t>:</w:t>
            </w:r>
            <w:r w:rsidR="002C1EA0">
              <w:rPr>
                <w:rFonts w:ascii="Arial MT"/>
                <w:color w:val="231F20"/>
                <w:sz w:val="20"/>
              </w:rPr>
              <w:t xml:space="preserve"> </w:t>
            </w:r>
          </w:p>
        </w:tc>
      </w:tr>
      <w:tr w:rsidR="0016395A" w14:paraId="666D6F5D" w14:textId="77777777" w:rsidTr="002C1EA0">
        <w:trPr>
          <w:trHeight w:val="305"/>
        </w:trPr>
        <w:tc>
          <w:tcPr>
            <w:tcW w:w="7225" w:type="dxa"/>
            <w:gridSpan w:val="2"/>
            <w:vMerge w:val="restart"/>
          </w:tcPr>
          <w:p w14:paraId="6E16E58B" w14:textId="77777777" w:rsidR="0016395A" w:rsidRDefault="0016395A" w:rsidP="005B0B3B">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7F70FE94" w14:textId="77777777" w:rsidR="0016395A" w:rsidRDefault="0016395A" w:rsidP="005B0B3B">
            <w:pPr>
              <w:pStyle w:val="TableParagraph"/>
              <w:rPr>
                <w:rFonts w:ascii="Arial MT"/>
                <w:color w:val="231F20"/>
                <w:sz w:val="20"/>
              </w:rPr>
            </w:pPr>
          </w:p>
          <w:p w14:paraId="2CE361FD" w14:textId="77777777" w:rsidR="0016395A" w:rsidRDefault="0016395A" w:rsidP="005B0B3B">
            <w:pPr>
              <w:pStyle w:val="TableParagraph"/>
              <w:rPr>
                <w:rFonts w:ascii="Arial MT"/>
                <w:sz w:val="20"/>
              </w:rPr>
            </w:pPr>
          </w:p>
        </w:tc>
        <w:tc>
          <w:tcPr>
            <w:tcW w:w="4105" w:type="dxa"/>
            <w:vMerge w:val="restart"/>
            <w:tcBorders>
              <w:right w:val="single" w:sz="4" w:space="0" w:color="auto"/>
            </w:tcBorders>
          </w:tcPr>
          <w:p w14:paraId="7DE7AD1D" w14:textId="77777777" w:rsidR="00260786" w:rsidRDefault="0016395A" w:rsidP="00260786">
            <w:pPr>
              <w:pStyle w:val="TableParagraph"/>
              <w:spacing w:line="229" w:lineRule="exact"/>
              <w:jc w:val="center"/>
              <w:rPr>
                <w:rFonts w:ascii="Arial MT"/>
                <w:b/>
                <w:sz w:val="20"/>
              </w:rPr>
            </w:pPr>
            <w:r>
              <w:rPr>
                <w:rFonts w:ascii="Arial MT"/>
                <w:b/>
                <w:sz w:val="20"/>
              </w:rPr>
              <w:t xml:space="preserve"> </w:t>
            </w:r>
            <w:r w:rsidR="00260786">
              <w:rPr>
                <w:rFonts w:ascii="Arial MT"/>
                <w:b/>
                <w:sz w:val="20"/>
              </w:rPr>
              <w:t xml:space="preserve">RUSH SERVICE </w:t>
            </w:r>
            <w:r w:rsidR="00260786">
              <w:rPr>
                <w:rFonts w:ascii="Arial MT"/>
                <w:b/>
                <w:sz w:val="20"/>
              </w:rPr>
              <w:t>–</w:t>
            </w:r>
            <w:r w:rsidR="00260786">
              <w:rPr>
                <w:rFonts w:ascii="Arial MT"/>
                <w:b/>
                <w:sz w:val="20"/>
              </w:rPr>
              <w:t xml:space="preserve"> as mutually agreed</w:t>
            </w:r>
          </w:p>
          <w:p w14:paraId="16B8A42D" w14:textId="77777777" w:rsidR="002C1EA0" w:rsidRPr="002C1EA0" w:rsidRDefault="00260786" w:rsidP="002C1EA0">
            <w:pPr>
              <w:pStyle w:val="TableParagraph"/>
              <w:spacing w:line="229" w:lineRule="exact"/>
              <w:jc w:val="center"/>
              <w:rPr>
                <w:rFonts w:ascii="Arial MT"/>
                <w:sz w:val="16"/>
                <w:szCs w:val="20"/>
              </w:rPr>
            </w:pPr>
            <w:r w:rsidRPr="00480B22">
              <w:rPr>
                <w:rFonts w:ascii="Arial MT"/>
                <w:sz w:val="18"/>
              </w:rPr>
              <w:t xml:space="preserve">Send RUSH requests 3WD in advance to: </w:t>
            </w:r>
            <w:bookmarkStart w:id="0" w:name="_Hlk189480898"/>
            <w:r w:rsidR="002C1EA0" w:rsidRPr="002C1EA0">
              <w:fldChar w:fldCharType="begin"/>
            </w:r>
            <w:r w:rsidR="002C1EA0" w:rsidRPr="002C1EA0">
              <w:rPr>
                <w:sz w:val="20"/>
                <w:szCs w:val="20"/>
              </w:rPr>
              <w:instrText xml:space="preserve"> HYPERLINK "mailto:SampleReceiptBPTSYD@eurofinsanz.com" \o "mailto:SampleReceiptBPTSYD@eurofinsanz.com" </w:instrText>
            </w:r>
            <w:r w:rsidR="002C1EA0" w:rsidRPr="002C1EA0">
              <w:fldChar w:fldCharType="separate"/>
            </w:r>
            <w:r w:rsidR="002C1EA0" w:rsidRPr="002C1EA0">
              <w:rPr>
                <w:rStyle w:val="Hyperlink"/>
                <w:sz w:val="20"/>
                <w:szCs w:val="20"/>
                <w:lang w:val="en-AU"/>
              </w:rPr>
              <w:t>SampleReceiptBPTSYD@eurofinsanz.com</w:t>
            </w:r>
            <w:r w:rsidR="002C1EA0" w:rsidRPr="002C1EA0">
              <w:rPr>
                <w:rStyle w:val="Hyperlink"/>
                <w:sz w:val="20"/>
                <w:szCs w:val="20"/>
                <w:lang w:val="en-AU"/>
              </w:rPr>
              <w:fldChar w:fldCharType="end"/>
            </w:r>
            <w:bookmarkEnd w:id="0"/>
          </w:p>
          <w:p w14:paraId="7D104CB3" w14:textId="7CC12A6C" w:rsidR="0016395A" w:rsidRDefault="00260786" w:rsidP="002C1EA0">
            <w:pPr>
              <w:pStyle w:val="TableParagraph"/>
              <w:spacing w:line="229" w:lineRule="exact"/>
              <w:jc w:val="center"/>
              <w:rPr>
                <w:rFonts w:ascii="Arial MT"/>
                <w:sz w:val="20"/>
              </w:rPr>
            </w:pPr>
            <w:r w:rsidRPr="00480B22">
              <w:rPr>
                <w:rFonts w:ascii="Arial MT"/>
                <w:sz w:val="18"/>
              </w:rPr>
              <w:t>NOTE: Checking YES will incur a surcharge</w:t>
            </w:r>
          </w:p>
        </w:tc>
        <w:tc>
          <w:tcPr>
            <w:tcW w:w="1741" w:type="dxa"/>
            <w:tcBorders>
              <w:left w:val="single" w:sz="4" w:space="0" w:color="auto"/>
              <w:bottom w:val="single" w:sz="4" w:space="0" w:color="auto"/>
            </w:tcBorders>
          </w:tcPr>
          <w:p w14:paraId="755B78AB" w14:textId="77777777" w:rsidR="0016395A" w:rsidRPr="009212C1" w:rsidRDefault="0016395A" w:rsidP="005B0B3B">
            <w:pPr>
              <w:spacing w:after="0" w:line="240" w:lineRule="auto"/>
              <w:jc w:val="center"/>
              <w:rPr>
                <w:rFonts w:ascii="Arial MT" w:eastAsia="Arial" w:hAnsi="Arial" w:cs="Arial"/>
                <w:b/>
                <w:sz w:val="20"/>
                <w:lang w:val="en-US" w:eastAsia="en-US"/>
              </w:rPr>
            </w:pPr>
            <w:r w:rsidRPr="009212C1">
              <w:rPr>
                <w:rFonts w:ascii="Arial MT" w:eastAsia="Arial" w:hAnsi="Arial" w:cs="Arial"/>
                <w:b/>
                <w:sz w:val="20"/>
                <w:lang w:val="en-US" w:eastAsia="en-US"/>
              </w:rPr>
              <w:t>YES</w:t>
            </w:r>
          </w:p>
        </w:tc>
        <w:tc>
          <w:tcPr>
            <w:tcW w:w="1957" w:type="dxa"/>
            <w:tcBorders>
              <w:left w:val="single" w:sz="4" w:space="0" w:color="auto"/>
              <w:bottom w:val="single" w:sz="4" w:space="0" w:color="auto"/>
            </w:tcBorders>
          </w:tcPr>
          <w:p w14:paraId="51312BE2" w14:textId="77777777" w:rsidR="0016395A" w:rsidRPr="009212C1" w:rsidRDefault="0016395A" w:rsidP="005B0B3B">
            <w:pPr>
              <w:pStyle w:val="TableParagraph"/>
              <w:spacing w:line="229" w:lineRule="exact"/>
              <w:jc w:val="center"/>
              <w:rPr>
                <w:rFonts w:ascii="Arial MT"/>
                <w:b/>
                <w:sz w:val="20"/>
              </w:rPr>
            </w:pPr>
            <w:r w:rsidRPr="009212C1">
              <w:rPr>
                <w:rFonts w:ascii="Arial MT"/>
                <w:b/>
                <w:sz w:val="20"/>
              </w:rPr>
              <w:t>NO</w:t>
            </w:r>
          </w:p>
        </w:tc>
      </w:tr>
      <w:tr w:rsidR="0016395A" w14:paraId="777B615B" w14:textId="77777777" w:rsidTr="00BB3134">
        <w:trPr>
          <w:trHeight w:val="399"/>
        </w:trPr>
        <w:tc>
          <w:tcPr>
            <w:tcW w:w="7225" w:type="dxa"/>
            <w:gridSpan w:val="2"/>
            <w:vMerge/>
          </w:tcPr>
          <w:p w14:paraId="0F564311" w14:textId="77777777" w:rsidR="0016395A" w:rsidRDefault="0016395A" w:rsidP="005B0B3B">
            <w:pPr>
              <w:pStyle w:val="TableParagraph"/>
              <w:rPr>
                <w:rFonts w:ascii="Arial MT"/>
                <w:color w:val="231F20"/>
                <w:sz w:val="20"/>
              </w:rPr>
            </w:pPr>
          </w:p>
        </w:tc>
        <w:tc>
          <w:tcPr>
            <w:tcW w:w="4105" w:type="dxa"/>
            <w:vMerge/>
            <w:tcBorders>
              <w:right w:val="single" w:sz="4" w:space="0" w:color="auto"/>
            </w:tcBorders>
          </w:tcPr>
          <w:p w14:paraId="7B579573" w14:textId="77777777" w:rsidR="0016395A" w:rsidRDefault="0016395A" w:rsidP="005B0B3B">
            <w:pPr>
              <w:pStyle w:val="TableParagraph"/>
              <w:tabs>
                <w:tab w:val="left" w:pos="3980"/>
              </w:tabs>
              <w:spacing w:line="229" w:lineRule="exact"/>
              <w:rPr>
                <w:rFonts w:ascii="Arial MT"/>
                <w:b/>
                <w:sz w:val="20"/>
              </w:rPr>
            </w:pPr>
          </w:p>
        </w:tc>
        <w:tc>
          <w:tcPr>
            <w:tcW w:w="1741" w:type="dxa"/>
            <w:tcBorders>
              <w:top w:val="single" w:sz="4" w:space="0" w:color="auto"/>
              <w:left w:val="single" w:sz="4" w:space="0" w:color="auto"/>
            </w:tcBorders>
          </w:tcPr>
          <w:p w14:paraId="6A0D5868" w14:textId="77777777" w:rsidR="0016395A" w:rsidRDefault="0016395A" w:rsidP="005B0B3B">
            <w:pPr>
              <w:pStyle w:val="TableParagraph"/>
              <w:spacing w:line="229" w:lineRule="exact"/>
              <w:rPr>
                <w:rFonts w:ascii="Arial MT"/>
                <w:sz w:val="20"/>
              </w:rPr>
            </w:pPr>
          </w:p>
        </w:tc>
        <w:tc>
          <w:tcPr>
            <w:tcW w:w="1957" w:type="dxa"/>
            <w:tcBorders>
              <w:top w:val="single" w:sz="4" w:space="0" w:color="auto"/>
              <w:left w:val="single" w:sz="4" w:space="0" w:color="auto"/>
            </w:tcBorders>
          </w:tcPr>
          <w:p w14:paraId="1D0582E6" w14:textId="77777777" w:rsidR="0016395A" w:rsidRDefault="0016395A" w:rsidP="005B0B3B">
            <w:pPr>
              <w:pStyle w:val="TableParagraph"/>
              <w:spacing w:line="229" w:lineRule="exact"/>
              <w:rPr>
                <w:rFonts w:ascii="Arial MT"/>
                <w:sz w:val="20"/>
              </w:rPr>
            </w:pPr>
          </w:p>
        </w:tc>
      </w:tr>
      <w:tr w:rsidR="0016395A" w14:paraId="73F3DF32" w14:textId="77777777" w:rsidTr="002C1EA0">
        <w:trPr>
          <w:trHeight w:val="177"/>
        </w:trPr>
        <w:tc>
          <w:tcPr>
            <w:tcW w:w="3037" w:type="dxa"/>
            <w:vAlign w:val="center"/>
          </w:tcPr>
          <w:p w14:paraId="5352DBEA" w14:textId="77777777" w:rsidR="0016395A" w:rsidRDefault="0016395A" w:rsidP="005B0B3B">
            <w:pPr>
              <w:pStyle w:val="TableParagraph"/>
              <w:tabs>
                <w:tab w:val="left" w:pos="2058"/>
              </w:tabs>
              <w:spacing w:before="77"/>
              <w:ind w:left="110"/>
              <w:rPr>
                <w:rFonts w:ascii="Arial MT"/>
                <w:sz w:val="20"/>
              </w:rPr>
            </w:pPr>
            <w:r>
              <w:rPr>
                <w:rFonts w:ascii="Arial MT"/>
                <w:color w:val="231F20"/>
                <w:sz w:val="20"/>
              </w:rPr>
              <w:t>Tel:</w:t>
            </w:r>
            <w:r>
              <w:rPr>
                <w:rFonts w:ascii="Arial MT"/>
                <w:color w:val="231F20"/>
                <w:sz w:val="20"/>
              </w:rPr>
              <w:tab/>
            </w:r>
          </w:p>
        </w:tc>
        <w:tc>
          <w:tcPr>
            <w:tcW w:w="4188" w:type="dxa"/>
            <w:vAlign w:val="center"/>
          </w:tcPr>
          <w:p w14:paraId="2CCB8397" w14:textId="77777777" w:rsidR="0016395A" w:rsidRDefault="0016395A" w:rsidP="005B0B3B">
            <w:pPr>
              <w:pStyle w:val="TableParagraph"/>
              <w:tabs>
                <w:tab w:val="left" w:pos="2058"/>
              </w:tabs>
              <w:spacing w:before="77"/>
              <w:rPr>
                <w:rFonts w:ascii="Arial MT"/>
                <w:sz w:val="20"/>
              </w:rPr>
            </w:pPr>
            <w:r>
              <w:rPr>
                <w:rFonts w:ascii="Arial MT"/>
                <w:color w:val="231F20"/>
                <w:sz w:val="20"/>
              </w:rPr>
              <w:t xml:space="preserve">  Mobile:</w:t>
            </w:r>
          </w:p>
        </w:tc>
        <w:tc>
          <w:tcPr>
            <w:tcW w:w="4105" w:type="dxa"/>
            <w:tcBorders>
              <w:right w:val="single" w:sz="4" w:space="0" w:color="auto"/>
            </w:tcBorders>
          </w:tcPr>
          <w:p w14:paraId="1683FAB2" w14:textId="77777777" w:rsidR="0016395A" w:rsidRDefault="0016395A" w:rsidP="005B0B3B">
            <w:pPr>
              <w:pStyle w:val="TableParagraph"/>
              <w:spacing w:before="54"/>
              <w:rPr>
                <w:rFonts w:ascii="Arial MT"/>
                <w:sz w:val="20"/>
              </w:rPr>
            </w:pPr>
            <w:r>
              <w:rPr>
                <w:rFonts w:ascii="Arial MT"/>
                <w:color w:val="231F20"/>
                <w:sz w:val="20"/>
              </w:rPr>
              <w:t>Submitted by:</w:t>
            </w:r>
          </w:p>
        </w:tc>
        <w:tc>
          <w:tcPr>
            <w:tcW w:w="3698" w:type="dxa"/>
            <w:gridSpan w:val="2"/>
            <w:tcBorders>
              <w:left w:val="single" w:sz="4" w:space="0" w:color="auto"/>
            </w:tcBorders>
          </w:tcPr>
          <w:p w14:paraId="6035330A" w14:textId="77777777" w:rsidR="0016395A" w:rsidRDefault="0016395A" w:rsidP="005B0B3B">
            <w:pPr>
              <w:pStyle w:val="TableParagraph"/>
              <w:spacing w:before="54"/>
              <w:rPr>
                <w:rFonts w:ascii="Arial MT"/>
                <w:sz w:val="20"/>
              </w:rPr>
            </w:pPr>
            <w:r>
              <w:rPr>
                <w:rFonts w:ascii="Arial MT"/>
                <w:color w:val="231F20"/>
                <w:sz w:val="20"/>
              </w:rPr>
              <w:t>Email Address:</w:t>
            </w:r>
          </w:p>
        </w:tc>
      </w:tr>
    </w:tbl>
    <w:p w14:paraId="7BB612E5" w14:textId="77777777" w:rsidR="0016395A" w:rsidRPr="0016395A" w:rsidRDefault="0016395A">
      <w:pPr>
        <w:rPr>
          <w:rFonts w:ascii="Arial" w:hAnsi="Arial" w:cs="Arial"/>
          <w:sz w:val="8"/>
          <w:szCs w:val="8"/>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firstRow="1" w:lastRow="0" w:firstColumn="1" w:lastColumn="0" w:noHBand="0" w:noVBand="1"/>
      </w:tblPr>
      <w:tblGrid>
        <w:gridCol w:w="568"/>
        <w:gridCol w:w="561"/>
        <w:gridCol w:w="3969"/>
        <w:gridCol w:w="1282"/>
        <w:gridCol w:w="565"/>
        <w:gridCol w:w="4396"/>
        <w:gridCol w:w="1134"/>
        <w:gridCol w:w="1134"/>
        <w:gridCol w:w="1417"/>
      </w:tblGrid>
      <w:tr w:rsidR="0016395A" w14:paraId="3765A367" w14:textId="77777777" w:rsidTr="005B0B3B">
        <w:trPr>
          <w:trHeight w:val="228"/>
          <w:jc w:val="center"/>
        </w:trPr>
        <w:tc>
          <w:tcPr>
            <w:tcW w:w="6380" w:type="dxa"/>
            <w:gridSpan w:val="4"/>
            <w:shd w:val="pct15" w:color="auto" w:fill="auto"/>
            <w:vAlign w:val="center"/>
          </w:tcPr>
          <w:p w14:paraId="12FFDD1F" w14:textId="77777777" w:rsidR="0016395A" w:rsidRPr="00CB3044" w:rsidRDefault="0016395A" w:rsidP="005B0B3B">
            <w:pPr>
              <w:pStyle w:val="NoSpacing"/>
              <w:jc w:val="center"/>
              <w:rPr>
                <w:rFonts w:ascii="Arial" w:hAnsi="Arial" w:cs="Arial"/>
                <w:b/>
                <w:sz w:val="20"/>
                <w:szCs w:val="20"/>
              </w:rPr>
            </w:pPr>
            <w:r w:rsidRPr="00CB3044">
              <w:rPr>
                <w:rFonts w:ascii="Arial" w:hAnsi="Arial" w:cs="Arial"/>
                <w:b/>
                <w:sz w:val="20"/>
                <w:szCs w:val="20"/>
              </w:rPr>
              <w:t>Sample Information</w:t>
            </w:r>
          </w:p>
        </w:tc>
        <w:tc>
          <w:tcPr>
            <w:tcW w:w="8646" w:type="dxa"/>
            <w:gridSpan w:val="5"/>
            <w:shd w:val="pct15" w:color="auto" w:fill="auto"/>
            <w:vAlign w:val="center"/>
          </w:tcPr>
          <w:p w14:paraId="7CD2A089" w14:textId="77777777" w:rsidR="0016395A" w:rsidRPr="00CB3044" w:rsidRDefault="0016395A" w:rsidP="005B0B3B">
            <w:pPr>
              <w:pStyle w:val="NoSpacing"/>
              <w:jc w:val="center"/>
              <w:rPr>
                <w:rFonts w:ascii="Arial" w:hAnsi="Arial" w:cs="Arial"/>
                <w:b/>
                <w:sz w:val="20"/>
                <w:szCs w:val="20"/>
              </w:rPr>
            </w:pPr>
            <w:r w:rsidRPr="00CB3044">
              <w:rPr>
                <w:rFonts w:ascii="Arial" w:hAnsi="Arial" w:cs="Arial"/>
                <w:b/>
                <w:sz w:val="20"/>
                <w:szCs w:val="20"/>
              </w:rPr>
              <w:t>Test Information</w:t>
            </w:r>
          </w:p>
        </w:tc>
      </w:tr>
      <w:tr w:rsidR="0016395A" w:rsidRPr="00CB3044" w14:paraId="45B28EF2" w14:textId="77777777" w:rsidTr="005B0B3B">
        <w:tblPrEx>
          <w:shd w:val="clear" w:color="auto" w:fill="auto"/>
        </w:tblPrEx>
        <w:trPr>
          <w:trHeight w:val="555"/>
          <w:jc w:val="center"/>
        </w:trPr>
        <w:tc>
          <w:tcPr>
            <w:tcW w:w="568" w:type="dxa"/>
            <w:vMerge w:val="restart"/>
            <w:shd w:val="clear" w:color="auto" w:fill="auto"/>
            <w:textDirection w:val="btLr"/>
          </w:tcPr>
          <w:p w14:paraId="513A752B" w14:textId="147BE195" w:rsidR="0016395A" w:rsidRPr="00435EB1" w:rsidRDefault="00A771CC" w:rsidP="005B0B3B">
            <w:pPr>
              <w:pStyle w:val="NoSpacing"/>
              <w:ind w:left="113" w:right="113"/>
              <w:jc w:val="center"/>
              <w:rPr>
                <w:rFonts w:ascii="Arial" w:hAnsi="Arial" w:cs="Arial"/>
                <w:sz w:val="18"/>
                <w:szCs w:val="18"/>
              </w:rPr>
            </w:pPr>
            <w:r>
              <w:rPr>
                <w:rFonts w:ascii="Arial" w:hAnsi="Arial" w:cs="Arial"/>
                <w:sz w:val="18"/>
                <w:szCs w:val="18"/>
              </w:rPr>
              <w:t>Quantity</w:t>
            </w:r>
            <w:r w:rsidR="0016395A" w:rsidRPr="00435EB1">
              <w:rPr>
                <w:rFonts w:ascii="Arial" w:hAnsi="Arial" w:cs="Arial"/>
                <w:sz w:val="18"/>
                <w:szCs w:val="18"/>
              </w:rPr>
              <w:t>. of Item(s)</w:t>
            </w:r>
          </w:p>
        </w:tc>
        <w:tc>
          <w:tcPr>
            <w:tcW w:w="561" w:type="dxa"/>
            <w:vMerge w:val="restart"/>
            <w:shd w:val="clear" w:color="auto" w:fill="auto"/>
            <w:textDirection w:val="btLr"/>
          </w:tcPr>
          <w:p w14:paraId="4AADC8CA" w14:textId="77777777" w:rsidR="0016395A" w:rsidRPr="00435EB1" w:rsidRDefault="0016395A" w:rsidP="005B0B3B">
            <w:pPr>
              <w:pStyle w:val="NoSpacing"/>
              <w:ind w:left="113" w:right="113"/>
              <w:jc w:val="center"/>
              <w:rPr>
                <w:rFonts w:ascii="Arial" w:hAnsi="Arial" w:cs="Arial"/>
                <w:sz w:val="18"/>
                <w:szCs w:val="18"/>
              </w:rPr>
            </w:pPr>
            <w:r>
              <w:rPr>
                <w:rFonts w:ascii="Arial" w:hAnsi="Arial" w:cs="Arial"/>
                <w:sz w:val="18"/>
                <w:szCs w:val="18"/>
              </w:rPr>
              <w:t>Volume per Item(s)</w:t>
            </w:r>
          </w:p>
        </w:tc>
        <w:tc>
          <w:tcPr>
            <w:tcW w:w="3969" w:type="dxa"/>
            <w:vMerge w:val="restart"/>
            <w:shd w:val="clear" w:color="auto" w:fill="auto"/>
            <w:vAlign w:val="center"/>
          </w:tcPr>
          <w:p w14:paraId="07FCC2E1" w14:textId="77777777" w:rsidR="0016395A" w:rsidRPr="00435EB1" w:rsidRDefault="0016395A" w:rsidP="005B0B3B">
            <w:pPr>
              <w:pStyle w:val="NoSpacing"/>
              <w:jc w:val="center"/>
              <w:rPr>
                <w:rFonts w:ascii="Arial" w:hAnsi="Arial" w:cs="Arial"/>
                <w:sz w:val="18"/>
                <w:szCs w:val="18"/>
              </w:rPr>
            </w:pPr>
            <w:r w:rsidRPr="00435EB1">
              <w:rPr>
                <w:rFonts w:ascii="Arial" w:hAnsi="Arial" w:cs="Arial"/>
                <w:sz w:val="18"/>
                <w:szCs w:val="18"/>
              </w:rPr>
              <w:t>Name of Product</w:t>
            </w:r>
          </w:p>
        </w:tc>
        <w:tc>
          <w:tcPr>
            <w:tcW w:w="1282" w:type="dxa"/>
            <w:vMerge w:val="restart"/>
            <w:shd w:val="clear" w:color="auto" w:fill="auto"/>
            <w:vAlign w:val="center"/>
          </w:tcPr>
          <w:p w14:paraId="06CCEEE2" w14:textId="77777777" w:rsidR="0016395A" w:rsidRPr="00435EB1" w:rsidRDefault="0016395A" w:rsidP="005B0B3B">
            <w:pPr>
              <w:pStyle w:val="NoSpacing"/>
              <w:ind w:left="113" w:right="113"/>
              <w:jc w:val="center"/>
              <w:rPr>
                <w:rFonts w:ascii="Arial" w:hAnsi="Arial" w:cs="Arial"/>
                <w:sz w:val="18"/>
                <w:szCs w:val="18"/>
              </w:rPr>
            </w:pPr>
            <w:r w:rsidRPr="00435EB1">
              <w:rPr>
                <w:rFonts w:ascii="Arial" w:hAnsi="Arial" w:cs="Arial"/>
                <w:sz w:val="18"/>
                <w:szCs w:val="18"/>
              </w:rPr>
              <w:t xml:space="preserve">Batch </w:t>
            </w:r>
            <w:r>
              <w:rPr>
                <w:rFonts w:ascii="Arial" w:hAnsi="Arial" w:cs="Arial"/>
                <w:sz w:val="18"/>
                <w:szCs w:val="18"/>
              </w:rPr>
              <w:t>Number</w:t>
            </w:r>
          </w:p>
        </w:tc>
        <w:tc>
          <w:tcPr>
            <w:tcW w:w="565" w:type="dxa"/>
            <w:vMerge w:val="restart"/>
            <w:shd w:val="clear" w:color="auto" w:fill="D9D9D9"/>
            <w:textDirection w:val="btLr"/>
          </w:tcPr>
          <w:p w14:paraId="7EF50FF7" w14:textId="015E4D0A" w:rsidR="0016395A" w:rsidRPr="00431FAF" w:rsidRDefault="0016395A" w:rsidP="005B0B3B">
            <w:pPr>
              <w:pStyle w:val="NoSpacing"/>
              <w:ind w:left="113" w:right="113"/>
              <w:jc w:val="center"/>
              <w:rPr>
                <w:rFonts w:ascii="Arial" w:hAnsi="Arial" w:cs="Arial"/>
                <w:b/>
                <w:sz w:val="16"/>
                <w:szCs w:val="18"/>
              </w:rPr>
            </w:pPr>
            <w:r w:rsidRPr="00431FAF">
              <w:rPr>
                <w:rFonts w:ascii="Arial" w:hAnsi="Arial" w:cs="Arial"/>
                <w:b/>
                <w:color w:val="FF0000"/>
                <w:sz w:val="16"/>
                <w:szCs w:val="18"/>
              </w:rPr>
              <w:t>**</w:t>
            </w:r>
            <w:r w:rsidRPr="00431FAF">
              <w:rPr>
                <w:rFonts w:ascii="Arial" w:hAnsi="Arial" w:cs="Arial"/>
                <w:b/>
                <w:sz w:val="16"/>
                <w:szCs w:val="18"/>
              </w:rPr>
              <w:t>PET Validation (</w:t>
            </w:r>
            <w:r w:rsidR="00195622" w:rsidRPr="00195622">
              <w:rPr>
                <w:rFonts w:ascii="Arial" w:hAnsi="Arial" w:cs="Arial"/>
                <w:b/>
                <w:sz w:val="16"/>
                <w:szCs w:val="18"/>
              </w:rPr>
              <w:t>AK1PVA</w:t>
            </w:r>
            <w:r w:rsidRPr="00431FAF">
              <w:rPr>
                <w:rFonts w:ascii="Arial" w:hAnsi="Arial" w:cs="Arial"/>
                <w:b/>
                <w:sz w:val="16"/>
                <w:szCs w:val="18"/>
              </w:rPr>
              <w:t>) Required?</w:t>
            </w:r>
          </w:p>
        </w:tc>
        <w:tc>
          <w:tcPr>
            <w:tcW w:w="4396" w:type="dxa"/>
            <w:vMerge w:val="restart"/>
            <w:shd w:val="clear" w:color="auto" w:fill="auto"/>
            <w:vAlign w:val="center"/>
          </w:tcPr>
          <w:p w14:paraId="1A727BF5" w14:textId="77777777" w:rsidR="0016395A" w:rsidRDefault="0016395A" w:rsidP="005B0B3B">
            <w:pPr>
              <w:pStyle w:val="NoSpacing"/>
              <w:jc w:val="center"/>
              <w:rPr>
                <w:rFonts w:ascii="Arial" w:hAnsi="Arial" w:cs="Arial"/>
                <w:b/>
                <w:sz w:val="18"/>
                <w:szCs w:val="18"/>
              </w:rPr>
            </w:pPr>
            <w:r>
              <w:rPr>
                <w:rFonts w:ascii="Arial" w:hAnsi="Arial" w:cs="Arial"/>
                <w:b/>
                <w:sz w:val="18"/>
                <w:szCs w:val="18"/>
              </w:rPr>
              <w:t xml:space="preserve">Preservative Efficacy Test (PET) </w:t>
            </w:r>
          </w:p>
          <w:p w14:paraId="350A17FB" w14:textId="77777777" w:rsidR="0016395A" w:rsidRPr="00AA2D09" w:rsidRDefault="0016395A" w:rsidP="005B0B3B">
            <w:pPr>
              <w:pStyle w:val="NoSpacing"/>
              <w:jc w:val="center"/>
              <w:rPr>
                <w:rFonts w:ascii="Arial" w:hAnsi="Arial" w:cs="Arial"/>
                <w:b/>
                <w:sz w:val="18"/>
                <w:szCs w:val="18"/>
              </w:rPr>
            </w:pPr>
            <w:r w:rsidRPr="00AA2D09">
              <w:rPr>
                <w:rFonts w:ascii="Arial" w:hAnsi="Arial" w:cs="Arial"/>
                <w:b/>
                <w:color w:val="FF0000"/>
                <w:sz w:val="14"/>
                <w:szCs w:val="18"/>
              </w:rPr>
              <w:t xml:space="preserve"> (Select One</w:t>
            </w:r>
            <w:r>
              <w:rPr>
                <w:rFonts w:ascii="Arial" w:hAnsi="Arial" w:cs="Arial"/>
                <w:b/>
                <w:color w:val="FF0000"/>
                <w:sz w:val="14"/>
                <w:szCs w:val="18"/>
              </w:rPr>
              <w:t xml:space="preserve"> type per product</w:t>
            </w:r>
            <w:r w:rsidRPr="00AA2D09">
              <w:rPr>
                <w:rFonts w:ascii="Arial" w:hAnsi="Arial" w:cs="Arial"/>
                <w:b/>
                <w:color w:val="FF0000"/>
                <w:sz w:val="14"/>
                <w:szCs w:val="18"/>
              </w:rPr>
              <w:t>)</w:t>
            </w:r>
          </w:p>
        </w:tc>
        <w:tc>
          <w:tcPr>
            <w:tcW w:w="3685" w:type="dxa"/>
            <w:gridSpan w:val="3"/>
            <w:tcBorders>
              <w:bottom w:val="nil"/>
            </w:tcBorders>
            <w:shd w:val="clear" w:color="auto" w:fill="auto"/>
            <w:vAlign w:val="center"/>
          </w:tcPr>
          <w:p w14:paraId="5F46D7F1" w14:textId="77777777" w:rsidR="0016395A" w:rsidRPr="00435EB1" w:rsidRDefault="0016395A" w:rsidP="005B0B3B">
            <w:pPr>
              <w:pStyle w:val="NoSpacing"/>
              <w:jc w:val="center"/>
              <w:rPr>
                <w:rFonts w:ascii="Arial" w:hAnsi="Arial" w:cs="Arial"/>
                <w:sz w:val="18"/>
                <w:szCs w:val="18"/>
              </w:rPr>
            </w:pPr>
            <w:r w:rsidRPr="00435EB1">
              <w:rPr>
                <w:rFonts w:ascii="Arial" w:hAnsi="Arial" w:cs="Arial"/>
                <w:sz w:val="18"/>
                <w:szCs w:val="18"/>
              </w:rPr>
              <w:t>Additional Request</w:t>
            </w:r>
          </w:p>
          <w:p w14:paraId="3BD717A3" w14:textId="33A157E2" w:rsidR="0016395A" w:rsidRPr="00435EB1" w:rsidRDefault="00260786" w:rsidP="005B0B3B">
            <w:pPr>
              <w:pStyle w:val="NoSpacing"/>
              <w:jc w:val="center"/>
              <w:rPr>
                <w:rFonts w:ascii="Arial" w:hAnsi="Arial" w:cs="Arial"/>
                <w:b/>
                <w:color w:val="FF0000"/>
                <w:sz w:val="18"/>
                <w:szCs w:val="18"/>
                <w:u w:val="single"/>
              </w:rPr>
            </w:pPr>
            <w:r>
              <w:rPr>
                <w:rFonts w:ascii="Arial" w:hAnsi="Arial" w:cs="Arial"/>
                <w:b/>
                <w:color w:val="FF0000"/>
                <w:sz w:val="14"/>
                <w:szCs w:val="18"/>
              </w:rPr>
              <w:t>(</w:t>
            </w:r>
            <w:r w:rsidR="0016395A" w:rsidRPr="00435EB1">
              <w:rPr>
                <w:rFonts w:ascii="Arial" w:hAnsi="Arial" w:cs="Arial"/>
                <w:b/>
                <w:color w:val="FF0000"/>
                <w:sz w:val="14"/>
                <w:szCs w:val="18"/>
              </w:rPr>
              <w:t>Specify if required)</w:t>
            </w:r>
          </w:p>
        </w:tc>
      </w:tr>
      <w:tr w:rsidR="0016395A" w:rsidRPr="00CB3044" w14:paraId="2B97698D" w14:textId="77777777" w:rsidTr="005B0B3B">
        <w:tblPrEx>
          <w:shd w:val="clear" w:color="auto" w:fill="auto"/>
        </w:tblPrEx>
        <w:trPr>
          <w:cantSplit/>
          <w:trHeight w:val="1277"/>
          <w:jc w:val="center"/>
        </w:trPr>
        <w:tc>
          <w:tcPr>
            <w:tcW w:w="568" w:type="dxa"/>
            <w:vMerge/>
            <w:shd w:val="clear" w:color="auto" w:fill="auto"/>
            <w:vAlign w:val="center"/>
          </w:tcPr>
          <w:p w14:paraId="6E22C5BC" w14:textId="77777777" w:rsidR="0016395A" w:rsidRPr="00435EB1" w:rsidRDefault="0016395A" w:rsidP="005B0B3B">
            <w:pPr>
              <w:pStyle w:val="NoSpacing"/>
              <w:jc w:val="center"/>
              <w:rPr>
                <w:rFonts w:ascii="Arial" w:hAnsi="Arial" w:cs="Arial"/>
                <w:sz w:val="18"/>
                <w:szCs w:val="18"/>
              </w:rPr>
            </w:pPr>
          </w:p>
        </w:tc>
        <w:tc>
          <w:tcPr>
            <w:tcW w:w="561" w:type="dxa"/>
            <w:vMerge/>
            <w:shd w:val="clear" w:color="auto" w:fill="auto"/>
            <w:vAlign w:val="center"/>
          </w:tcPr>
          <w:p w14:paraId="4708A5BF" w14:textId="77777777" w:rsidR="0016395A" w:rsidRPr="00435EB1" w:rsidRDefault="0016395A" w:rsidP="005B0B3B">
            <w:pPr>
              <w:pStyle w:val="NoSpacing"/>
              <w:jc w:val="center"/>
              <w:rPr>
                <w:rFonts w:ascii="Arial" w:hAnsi="Arial" w:cs="Arial"/>
                <w:sz w:val="18"/>
                <w:szCs w:val="18"/>
              </w:rPr>
            </w:pPr>
          </w:p>
        </w:tc>
        <w:tc>
          <w:tcPr>
            <w:tcW w:w="3969" w:type="dxa"/>
            <w:vMerge/>
            <w:shd w:val="clear" w:color="auto" w:fill="auto"/>
            <w:vAlign w:val="center"/>
          </w:tcPr>
          <w:p w14:paraId="31CB7252" w14:textId="77777777" w:rsidR="0016395A" w:rsidRPr="00435EB1" w:rsidRDefault="0016395A" w:rsidP="005B0B3B">
            <w:pPr>
              <w:pStyle w:val="NoSpacing"/>
              <w:jc w:val="center"/>
              <w:rPr>
                <w:rFonts w:ascii="Arial" w:hAnsi="Arial" w:cs="Arial"/>
                <w:sz w:val="18"/>
                <w:szCs w:val="18"/>
              </w:rPr>
            </w:pPr>
          </w:p>
        </w:tc>
        <w:tc>
          <w:tcPr>
            <w:tcW w:w="1282" w:type="dxa"/>
            <w:vMerge/>
            <w:shd w:val="clear" w:color="auto" w:fill="auto"/>
            <w:vAlign w:val="center"/>
          </w:tcPr>
          <w:p w14:paraId="64ED76C6" w14:textId="77777777" w:rsidR="0016395A" w:rsidRPr="00435EB1" w:rsidRDefault="0016395A" w:rsidP="005B0B3B">
            <w:pPr>
              <w:pStyle w:val="NoSpacing"/>
              <w:jc w:val="center"/>
              <w:rPr>
                <w:rFonts w:ascii="Arial" w:hAnsi="Arial" w:cs="Arial"/>
                <w:sz w:val="18"/>
                <w:szCs w:val="18"/>
              </w:rPr>
            </w:pPr>
          </w:p>
        </w:tc>
        <w:tc>
          <w:tcPr>
            <w:tcW w:w="565" w:type="dxa"/>
            <w:vMerge/>
            <w:shd w:val="clear" w:color="auto" w:fill="D9D9D9"/>
            <w:textDirection w:val="btLr"/>
          </w:tcPr>
          <w:p w14:paraId="04F2729C" w14:textId="77777777" w:rsidR="0016395A" w:rsidRPr="00435EB1" w:rsidRDefault="0016395A" w:rsidP="005B0B3B">
            <w:pPr>
              <w:pStyle w:val="NoSpacing"/>
              <w:ind w:left="113" w:right="113"/>
              <w:jc w:val="center"/>
              <w:rPr>
                <w:rFonts w:ascii="Arial" w:hAnsi="Arial" w:cs="Arial"/>
                <w:sz w:val="18"/>
                <w:szCs w:val="18"/>
              </w:rPr>
            </w:pPr>
          </w:p>
        </w:tc>
        <w:tc>
          <w:tcPr>
            <w:tcW w:w="4396" w:type="dxa"/>
            <w:vMerge/>
            <w:shd w:val="clear" w:color="auto" w:fill="auto"/>
            <w:textDirection w:val="btLr"/>
          </w:tcPr>
          <w:p w14:paraId="642374A1" w14:textId="77777777" w:rsidR="0016395A" w:rsidRPr="00435EB1" w:rsidRDefault="0016395A" w:rsidP="005B0B3B">
            <w:pPr>
              <w:pStyle w:val="NoSpacing"/>
              <w:ind w:left="113" w:right="113"/>
              <w:jc w:val="center"/>
              <w:rPr>
                <w:rFonts w:ascii="Arial" w:hAnsi="Arial" w:cs="Arial"/>
                <w:sz w:val="20"/>
                <w:szCs w:val="12"/>
              </w:rPr>
            </w:pPr>
          </w:p>
        </w:tc>
        <w:tc>
          <w:tcPr>
            <w:tcW w:w="1134" w:type="dxa"/>
            <w:shd w:val="clear" w:color="auto" w:fill="auto"/>
            <w:vAlign w:val="center"/>
          </w:tcPr>
          <w:p w14:paraId="3F3E39E7" w14:textId="77777777" w:rsidR="0016395A" w:rsidRDefault="0016395A" w:rsidP="005B0B3B">
            <w:pPr>
              <w:pStyle w:val="NoSpacing"/>
              <w:jc w:val="center"/>
              <w:rPr>
                <w:rFonts w:ascii="Arial" w:hAnsi="Arial" w:cs="Arial"/>
                <w:sz w:val="14"/>
                <w:szCs w:val="18"/>
              </w:rPr>
            </w:pPr>
            <w:r w:rsidRPr="00E45281">
              <w:rPr>
                <w:rFonts w:ascii="Arial" w:hAnsi="Arial" w:cs="Arial"/>
                <w:b/>
                <w:color w:val="FF0000"/>
                <w:sz w:val="14"/>
                <w:szCs w:val="18"/>
              </w:rPr>
              <w:t>*</w:t>
            </w:r>
            <w:r>
              <w:rPr>
                <w:rFonts w:ascii="Arial" w:hAnsi="Arial" w:cs="Arial"/>
                <w:sz w:val="14"/>
                <w:szCs w:val="18"/>
              </w:rPr>
              <w:t>Additional organism</w:t>
            </w:r>
          </w:p>
          <w:p w14:paraId="51401E98" w14:textId="044A04B5" w:rsidR="0016395A" w:rsidRPr="003C7E21" w:rsidRDefault="0016395A" w:rsidP="005B0B3B">
            <w:pPr>
              <w:pStyle w:val="NoSpacing"/>
              <w:jc w:val="center"/>
              <w:rPr>
                <w:rFonts w:ascii="Arial" w:hAnsi="Arial" w:cs="Arial"/>
                <w:b/>
                <w:sz w:val="14"/>
                <w:szCs w:val="18"/>
              </w:rPr>
            </w:pPr>
            <w:r w:rsidRPr="003C7E21">
              <w:rPr>
                <w:rFonts w:ascii="Arial" w:hAnsi="Arial" w:cs="Arial"/>
                <w:b/>
                <w:sz w:val="14"/>
                <w:szCs w:val="18"/>
              </w:rPr>
              <w:t>(</w:t>
            </w:r>
            <w:r w:rsidR="00195622" w:rsidRPr="00195622">
              <w:rPr>
                <w:rFonts w:ascii="Arial" w:hAnsi="Arial" w:cs="Arial"/>
                <w:b/>
                <w:sz w:val="14"/>
                <w:szCs w:val="18"/>
              </w:rPr>
              <w:t>AK1PAT</w:t>
            </w:r>
            <w:r w:rsidRPr="003C7E21">
              <w:rPr>
                <w:rFonts w:ascii="Arial" w:hAnsi="Arial" w:cs="Arial"/>
                <w:b/>
                <w:sz w:val="14"/>
                <w:szCs w:val="18"/>
              </w:rPr>
              <w:t>)</w:t>
            </w:r>
          </w:p>
          <w:p w14:paraId="23E29898" w14:textId="77777777" w:rsidR="0016395A" w:rsidRPr="00D20EB8" w:rsidRDefault="0016395A" w:rsidP="005B0B3B">
            <w:pPr>
              <w:pStyle w:val="NoSpacing"/>
              <w:jc w:val="center"/>
              <w:rPr>
                <w:rFonts w:ascii="Arial" w:hAnsi="Arial" w:cs="Arial"/>
                <w:sz w:val="14"/>
                <w:szCs w:val="18"/>
              </w:rPr>
            </w:pPr>
            <w:r w:rsidRPr="00261DBA">
              <w:rPr>
                <w:rFonts w:ascii="Arial" w:hAnsi="Arial" w:cs="Arial"/>
                <w:b/>
                <w:color w:val="FF0000"/>
                <w:sz w:val="12"/>
                <w:szCs w:val="18"/>
              </w:rPr>
              <w:t>(</w:t>
            </w:r>
            <w:r>
              <w:rPr>
                <w:rFonts w:ascii="Arial" w:hAnsi="Arial" w:cs="Arial"/>
                <w:b/>
                <w:color w:val="FF0000"/>
                <w:sz w:val="12"/>
                <w:szCs w:val="18"/>
              </w:rPr>
              <w:t>if more than one, state in other instructions</w:t>
            </w:r>
            <w:r w:rsidRPr="00261DBA">
              <w:rPr>
                <w:rFonts w:ascii="Arial" w:hAnsi="Arial" w:cs="Arial"/>
                <w:b/>
                <w:color w:val="FF0000"/>
                <w:sz w:val="12"/>
                <w:szCs w:val="18"/>
              </w:rPr>
              <w:t>)</w:t>
            </w:r>
          </w:p>
        </w:tc>
        <w:tc>
          <w:tcPr>
            <w:tcW w:w="1134" w:type="dxa"/>
            <w:shd w:val="clear" w:color="auto" w:fill="auto"/>
            <w:vAlign w:val="center"/>
          </w:tcPr>
          <w:p w14:paraId="4704BDDC" w14:textId="77777777" w:rsidR="0016395A" w:rsidRDefault="0016395A" w:rsidP="005B0B3B">
            <w:pPr>
              <w:pStyle w:val="NoSpacing"/>
              <w:jc w:val="center"/>
              <w:rPr>
                <w:rFonts w:ascii="Arial" w:hAnsi="Arial" w:cs="Arial"/>
                <w:sz w:val="14"/>
                <w:szCs w:val="18"/>
              </w:rPr>
            </w:pPr>
            <w:r w:rsidRPr="00E45281">
              <w:rPr>
                <w:rFonts w:ascii="Arial" w:hAnsi="Arial" w:cs="Arial"/>
                <w:b/>
                <w:color w:val="FF0000"/>
                <w:sz w:val="14"/>
                <w:szCs w:val="18"/>
              </w:rPr>
              <w:t>*</w:t>
            </w:r>
            <w:r>
              <w:rPr>
                <w:rFonts w:ascii="Arial" w:hAnsi="Arial" w:cs="Arial"/>
                <w:sz w:val="14"/>
                <w:szCs w:val="18"/>
              </w:rPr>
              <w:t xml:space="preserve">Additional Time </w:t>
            </w:r>
            <w:r w:rsidRPr="00D20EB8">
              <w:rPr>
                <w:rFonts w:ascii="Arial" w:hAnsi="Arial" w:cs="Arial"/>
                <w:sz w:val="14"/>
                <w:szCs w:val="18"/>
              </w:rPr>
              <w:t>P</w:t>
            </w:r>
            <w:r>
              <w:rPr>
                <w:rFonts w:ascii="Arial" w:hAnsi="Arial" w:cs="Arial"/>
                <w:sz w:val="14"/>
                <w:szCs w:val="18"/>
              </w:rPr>
              <w:t>oints</w:t>
            </w:r>
          </w:p>
          <w:p w14:paraId="1BF47512" w14:textId="6DB29A70" w:rsidR="0016395A" w:rsidRPr="003C7E21" w:rsidRDefault="0016395A" w:rsidP="005B0B3B">
            <w:pPr>
              <w:pStyle w:val="NoSpacing"/>
              <w:jc w:val="center"/>
              <w:rPr>
                <w:rFonts w:ascii="Arial" w:hAnsi="Arial" w:cs="Arial"/>
                <w:b/>
                <w:sz w:val="14"/>
                <w:szCs w:val="18"/>
              </w:rPr>
            </w:pPr>
            <w:r w:rsidRPr="003C7E21">
              <w:rPr>
                <w:rFonts w:ascii="Arial" w:hAnsi="Arial" w:cs="Arial"/>
                <w:b/>
                <w:sz w:val="14"/>
                <w:szCs w:val="18"/>
              </w:rPr>
              <w:t>(</w:t>
            </w:r>
            <w:r w:rsidR="00195622" w:rsidRPr="00195622">
              <w:rPr>
                <w:rFonts w:ascii="Arial" w:hAnsi="Arial" w:cs="Arial"/>
                <w:b/>
                <w:sz w:val="14"/>
                <w:szCs w:val="18"/>
              </w:rPr>
              <w:t>AK1PAT</w:t>
            </w:r>
            <w:r w:rsidRPr="003C7E21">
              <w:rPr>
                <w:rFonts w:ascii="Arial" w:hAnsi="Arial" w:cs="Arial"/>
                <w:b/>
                <w:sz w:val="14"/>
                <w:szCs w:val="18"/>
              </w:rPr>
              <w:t>)</w:t>
            </w:r>
          </w:p>
          <w:p w14:paraId="0C3BE658" w14:textId="77777777" w:rsidR="0016395A" w:rsidRPr="00D20EB8" w:rsidRDefault="0016395A" w:rsidP="005B0B3B">
            <w:pPr>
              <w:pStyle w:val="NoSpacing"/>
              <w:jc w:val="center"/>
              <w:rPr>
                <w:rFonts w:ascii="Arial" w:hAnsi="Arial" w:cs="Arial"/>
                <w:sz w:val="14"/>
                <w:szCs w:val="18"/>
              </w:rPr>
            </w:pPr>
            <w:r w:rsidRPr="00D20EB8">
              <w:rPr>
                <w:rFonts w:ascii="Arial" w:hAnsi="Arial" w:cs="Arial"/>
                <w:b/>
                <w:color w:val="FF0000"/>
                <w:sz w:val="12"/>
                <w:szCs w:val="18"/>
              </w:rPr>
              <w:t>(please specify)</w:t>
            </w:r>
          </w:p>
        </w:tc>
        <w:tc>
          <w:tcPr>
            <w:tcW w:w="1417" w:type="dxa"/>
            <w:shd w:val="clear" w:color="auto" w:fill="auto"/>
            <w:vAlign w:val="center"/>
          </w:tcPr>
          <w:p w14:paraId="71007749" w14:textId="77777777" w:rsidR="0016395A" w:rsidRPr="003C7E21" w:rsidRDefault="0016395A" w:rsidP="005B0B3B">
            <w:pPr>
              <w:pStyle w:val="NoSpacing"/>
              <w:jc w:val="center"/>
              <w:rPr>
                <w:rFonts w:ascii="Arial" w:hAnsi="Arial" w:cs="Arial"/>
                <w:sz w:val="16"/>
                <w:szCs w:val="18"/>
              </w:rPr>
            </w:pPr>
            <w:r w:rsidRPr="00E45281">
              <w:rPr>
                <w:rFonts w:ascii="Arial" w:hAnsi="Arial" w:cs="Arial"/>
                <w:b/>
                <w:color w:val="FF0000"/>
                <w:sz w:val="14"/>
                <w:szCs w:val="18"/>
              </w:rPr>
              <w:t>*</w:t>
            </w:r>
            <w:r w:rsidRPr="003C7E21">
              <w:rPr>
                <w:rFonts w:ascii="Arial" w:hAnsi="Arial" w:cs="Arial"/>
                <w:sz w:val="16"/>
                <w:szCs w:val="18"/>
              </w:rPr>
              <w:t>Interim Reports</w:t>
            </w:r>
          </w:p>
          <w:p w14:paraId="39ED2A00" w14:textId="77777777" w:rsidR="0016395A" w:rsidRPr="003C7E21" w:rsidRDefault="0016395A" w:rsidP="005B0B3B">
            <w:pPr>
              <w:pStyle w:val="NoSpacing"/>
              <w:jc w:val="center"/>
              <w:rPr>
                <w:rFonts w:ascii="Arial" w:hAnsi="Arial" w:cs="Arial"/>
                <w:sz w:val="16"/>
                <w:szCs w:val="18"/>
              </w:rPr>
            </w:pPr>
            <w:r w:rsidRPr="003C7E21">
              <w:rPr>
                <w:rFonts w:ascii="Arial" w:hAnsi="Arial" w:cs="Arial"/>
                <w:sz w:val="16"/>
                <w:szCs w:val="18"/>
              </w:rPr>
              <w:t xml:space="preserve"> Time points</w:t>
            </w:r>
          </w:p>
          <w:p w14:paraId="5A710CDA" w14:textId="4DDE1733" w:rsidR="0016395A" w:rsidRPr="003C7E21" w:rsidRDefault="0016395A" w:rsidP="005B0B3B">
            <w:pPr>
              <w:pStyle w:val="NoSpacing"/>
              <w:jc w:val="center"/>
              <w:rPr>
                <w:rFonts w:ascii="Arial" w:hAnsi="Arial" w:cs="Arial"/>
                <w:b/>
                <w:color w:val="FF0000"/>
                <w:sz w:val="12"/>
                <w:szCs w:val="18"/>
              </w:rPr>
            </w:pPr>
            <w:r w:rsidRPr="003C7E21">
              <w:rPr>
                <w:rFonts w:ascii="Arial" w:hAnsi="Arial" w:cs="Arial"/>
                <w:b/>
                <w:sz w:val="18"/>
                <w:szCs w:val="18"/>
              </w:rPr>
              <w:t>(</w:t>
            </w:r>
            <w:r w:rsidR="00195622" w:rsidRPr="00195622">
              <w:rPr>
                <w:rFonts w:ascii="Arial" w:hAnsi="Arial" w:cs="Arial"/>
                <w:b/>
                <w:sz w:val="18"/>
                <w:szCs w:val="18"/>
              </w:rPr>
              <w:t>AK1PIR</w:t>
            </w:r>
            <w:r w:rsidRPr="003C7E21">
              <w:rPr>
                <w:rFonts w:ascii="Arial" w:hAnsi="Arial" w:cs="Arial"/>
                <w:b/>
                <w:sz w:val="18"/>
                <w:szCs w:val="18"/>
              </w:rPr>
              <w:t>)</w:t>
            </w:r>
          </w:p>
          <w:p w14:paraId="3E06F2A5" w14:textId="77777777" w:rsidR="0016395A" w:rsidRPr="00261DBA" w:rsidRDefault="0016395A" w:rsidP="005B0B3B">
            <w:pPr>
              <w:pStyle w:val="NoSpacing"/>
              <w:jc w:val="center"/>
              <w:rPr>
                <w:rFonts w:ascii="Arial" w:hAnsi="Arial" w:cs="Arial"/>
                <w:b/>
                <w:color w:val="FF0000"/>
                <w:sz w:val="12"/>
                <w:szCs w:val="18"/>
              </w:rPr>
            </w:pPr>
            <w:r w:rsidRPr="00261DBA">
              <w:rPr>
                <w:rFonts w:ascii="Arial" w:hAnsi="Arial" w:cs="Arial"/>
                <w:b/>
                <w:color w:val="FF0000"/>
                <w:sz w:val="12"/>
                <w:szCs w:val="18"/>
              </w:rPr>
              <w:t>(Fee applies per report. Leave blank if not required)</w:t>
            </w:r>
          </w:p>
        </w:tc>
      </w:tr>
      <w:tr w:rsidR="0016395A" w:rsidRPr="00CB3044" w14:paraId="35528DF0" w14:textId="77777777" w:rsidTr="005B0B3B">
        <w:tblPrEx>
          <w:shd w:val="clear" w:color="auto" w:fill="auto"/>
        </w:tblPrEx>
        <w:trPr>
          <w:cantSplit/>
          <w:trHeight w:val="286"/>
          <w:jc w:val="center"/>
        </w:trPr>
        <w:tc>
          <w:tcPr>
            <w:tcW w:w="568" w:type="dxa"/>
            <w:shd w:val="clear" w:color="auto" w:fill="auto"/>
            <w:vAlign w:val="center"/>
          </w:tcPr>
          <w:p w14:paraId="6AB9163E" w14:textId="77777777" w:rsidR="0016395A" w:rsidRPr="00435EB1" w:rsidRDefault="0016395A" w:rsidP="005B0B3B">
            <w:pPr>
              <w:pStyle w:val="NoSpacing"/>
              <w:jc w:val="center"/>
              <w:rPr>
                <w:rFonts w:ascii="Arial" w:hAnsi="Arial" w:cs="Arial"/>
                <w:sz w:val="18"/>
                <w:szCs w:val="18"/>
              </w:rPr>
            </w:pPr>
          </w:p>
        </w:tc>
        <w:tc>
          <w:tcPr>
            <w:tcW w:w="561" w:type="dxa"/>
            <w:shd w:val="clear" w:color="auto" w:fill="auto"/>
            <w:vAlign w:val="center"/>
          </w:tcPr>
          <w:p w14:paraId="5997486D" w14:textId="77777777" w:rsidR="0016395A" w:rsidRPr="00435EB1" w:rsidRDefault="0016395A" w:rsidP="005B0B3B">
            <w:pPr>
              <w:pStyle w:val="NoSpacing"/>
              <w:jc w:val="center"/>
              <w:rPr>
                <w:rFonts w:ascii="Arial" w:hAnsi="Arial" w:cs="Arial"/>
                <w:sz w:val="18"/>
                <w:szCs w:val="18"/>
              </w:rPr>
            </w:pPr>
          </w:p>
        </w:tc>
        <w:tc>
          <w:tcPr>
            <w:tcW w:w="3969" w:type="dxa"/>
            <w:shd w:val="clear" w:color="auto" w:fill="auto"/>
            <w:vAlign w:val="center"/>
          </w:tcPr>
          <w:p w14:paraId="1BC259C3" w14:textId="77777777" w:rsidR="0016395A" w:rsidRPr="00435EB1" w:rsidRDefault="0016395A" w:rsidP="005B0B3B">
            <w:pPr>
              <w:pStyle w:val="NoSpacing"/>
              <w:jc w:val="center"/>
              <w:rPr>
                <w:rFonts w:ascii="Arial" w:hAnsi="Arial" w:cs="Arial"/>
                <w:sz w:val="18"/>
                <w:szCs w:val="18"/>
              </w:rPr>
            </w:pPr>
          </w:p>
        </w:tc>
        <w:tc>
          <w:tcPr>
            <w:tcW w:w="1282" w:type="dxa"/>
            <w:shd w:val="clear" w:color="auto" w:fill="auto"/>
            <w:vAlign w:val="center"/>
          </w:tcPr>
          <w:p w14:paraId="09FA515B" w14:textId="77777777" w:rsidR="0016395A" w:rsidRPr="00435EB1" w:rsidRDefault="0016395A" w:rsidP="005B0B3B">
            <w:pPr>
              <w:pStyle w:val="NoSpacing"/>
              <w:jc w:val="center"/>
              <w:rPr>
                <w:rFonts w:ascii="Arial" w:hAnsi="Arial" w:cs="Arial"/>
                <w:sz w:val="18"/>
                <w:szCs w:val="18"/>
              </w:rPr>
            </w:pPr>
          </w:p>
        </w:tc>
        <w:sdt>
          <w:sdtPr>
            <w:rPr>
              <w:rFonts w:ascii="Arial" w:hAnsi="Arial" w:cs="Arial"/>
              <w:sz w:val="18"/>
              <w:szCs w:val="18"/>
            </w:rPr>
            <w:id w:val="-698080635"/>
            <w14:checkbox>
              <w14:checked w14:val="0"/>
              <w14:checkedState w14:val="2612" w14:font="MS Gothic"/>
              <w14:uncheckedState w14:val="2610" w14:font="MS Gothic"/>
            </w14:checkbox>
          </w:sdtPr>
          <w:sdtContent>
            <w:tc>
              <w:tcPr>
                <w:tcW w:w="565" w:type="dxa"/>
                <w:shd w:val="clear" w:color="auto" w:fill="D9D9D9"/>
                <w:vAlign w:val="center"/>
              </w:tcPr>
              <w:p w14:paraId="630FB66C" w14:textId="4E0C3A04" w:rsidR="0016395A" w:rsidRPr="00435EB1" w:rsidRDefault="00260786" w:rsidP="005B0B3B">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58727565"/>
            <w:placeholder>
              <w:docPart w:val="DefaultPlaceholder_-1854013438"/>
            </w:placeholder>
            <w:showingPlcHdr/>
            <w:dropDownList>
              <w:listItem w:value="Choose an item."/>
              <w:listItem w:displayText="Choose an item" w:value="Choose an item"/>
              <w:listItem w:displayText="AK1PBT PET - Topical products (BP)" w:value="AK1PBT PET - Topical products (BP)"/>
              <w:listItem w:displayText="AK1PBM PET - Oral Products (BP)" w:value="AK1PBM 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shd w:val="clear" w:color="auto" w:fill="auto"/>
                <w:vAlign w:val="center"/>
              </w:tcPr>
              <w:p w14:paraId="6CD62712" w14:textId="569A7A9C" w:rsidR="0016395A" w:rsidRPr="00435EB1" w:rsidRDefault="00A771CC" w:rsidP="005B0B3B">
                <w:pPr>
                  <w:pStyle w:val="NoSpacing"/>
                  <w:jc w:val="center"/>
                  <w:rPr>
                    <w:rFonts w:ascii="Arial" w:hAnsi="Arial" w:cs="Arial"/>
                    <w:sz w:val="18"/>
                    <w:szCs w:val="18"/>
                  </w:rPr>
                </w:pPr>
                <w:r w:rsidRPr="00743443">
                  <w:rPr>
                    <w:rStyle w:val="PlaceholderText"/>
                  </w:rPr>
                  <w:t>Choose an item.</w:t>
                </w:r>
              </w:p>
            </w:tc>
          </w:sdtContent>
        </w:sdt>
        <w:tc>
          <w:tcPr>
            <w:tcW w:w="1134" w:type="dxa"/>
            <w:shd w:val="clear" w:color="auto" w:fill="auto"/>
            <w:vAlign w:val="center"/>
          </w:tcPr>
          <w:p w14:paraId="6EA5D592" w14:textId="77777777" w:rsidR="0016395A" w:rsidRPr="00435EB1" w:rsidRDefault="0016395A" w:rsidP="005B0B3B">
            <w:pPr>
              <w:pStyle w:val="NoSpacing"/>
              <w:jc w:val="center"/>
              <w:rPr>
                <w:rFonts w:ascii="Arial" w:hAnsi="Arial" w:cs="Arial"/>
                <w:b/>
                <w:sz w:val="18"/>
                <w:szCs w:val="18"/>
              </w:rPr>
            </w:pPr>
          </w:p>
        </w:tc>
        <w:tc>
          <w:tcPr>
            <w:tcW w:w="1134" w:type="dxa"/>
            <w:shd w:val="clear" w:color="auto" w:fill="auto"/>
            <w:vAlign w:val="center"/>
          </w:tcPr>
          <w:p w14:paraId="6AFF41F0" w14:textId="77777777" w:rsidR="0016395A" w:rsidRPr="00435EB1" w:rsidRDefault="0016395A" w:rsidP="005B0B3B">
            <w:pPr>
              <w:pStyle w:val="NoSpacing"/>
              <w:jc w:val="center"/>
              <w:rPr>
                <w:rFonts w:ascii="Arial" w:hAnsi="Arial" w:cs="Arial"/>
                <w:b/>
                <w:sz w:val="18"/>
                <w:szCs w:val="18"/>
              </w:rPr>
            </w:pPr>
          </w:p>
        </w:tc>
        <w:tc>
          <w:tcPr>
            <w:tcW w:w="1417" w:type="dxa"/>
            <w:shd w:val="clear" w:color="auto" w:fill="auto"/>
            <w:vAlign w:val="center"/>
          </w:tcPr>
          <w:p w14:paraId="5D9196C9" w14:textId="77777777" w:rsidR="0016395A" w:rsidRPr="00435EB1" w:rsidRDefault="0016395A" w:rsidP="005B0B3B">
            <w:pPr>
              <w:pStyle w:val="NoSpacing"/>
              <w:jc w:val="center"/>
              <w:rPr>
                <w:rFonts w:ascii="Arial" w:hAnsi="Arial" w:cs="Arial"/>
                <w:b/>
                <w:sz w:val="18"/>
                <w:szCs w:val="18"/>
              </w:rPr>
            </w:pPr>
          </w:p>
        </w:tc>
      </w:tr>
      <w:tr w:rsidR="00260786" w:rsidRPr="00CB3044" w14:paraId="02AFF4F7" w14:textId="77777777" w:rsidTr="005B0B3B">
        <w:tblPrEx>
          <w:shd w:val="clear" w:color="auto" w:fill="auto"/>
        </w:tblPrEx>
        <w:trPr>
          <w:cantSplit/>
          <w:trHeight w:val="286"/>
          <w:jc w:val="center"/>
        </w:trPr>
        <w:tc>
          <w:tcPr>
            <w:tcW w:w="568" w:type="dxa"/>
            <w:shd w:val="clear" w:color="auto" w:fill="auto"/>
            <w:vAlign w:val="center"/>
          </w:tcPr>
          <w:p w14:paraId="3B1BFFC3" w14:textId="77777777" w:rsidR="00260786" w:rsidRPr="00435EB1" w:rsidRDefault="00260786" w:rsidP="00260786">
            <w:pPr>
              <w:pStyle w:val="NoSpacing"/>
              <w:jc w:val="center"/>
              <w:rPr>
                <w:rFonts w:ascii="Arial" w:hAnsi="Arial" w:cs="Arial"/>
                <w:sz w:val="18"/>
                <w:szCs w:val="18"/>
              </w:rPr>
            </w:pPr>
          </w:p>
        </w:tc>
        <w:tc>
          <w:tcPr>
            <w:tcW w:w="561" w:type="dxa"/>
            <w:shd w:val="clear" w:color="auto" w:fill="auto"/>
            <w:vAlign w:val="center"/>
          </w:tcPr>
          <w:p w14:paraId="3C2FB1EF" w14:textId="77777777" w:rsidR="00260786" w:rsidRPr="00435EB1" w:rsidRDefault="00260786" w:rsidP="00260786">
            <w:pPr>
              <w:pStyle w:val="NoSpacing"/>
              <w:jc w:val="center"/>
              <w:rPr>
                <w:rFonts w:ascii="Arial" w:hAnsi="Arial" w:cs="Arial"/>
                <w:sz w:val="18"/>
                <w:szCs w:val="18"/>
              </w:rPr>
            </w:pPr>
          </w:p>
        </w:tc>
        <w:tc>
          <w:tcPr>
            <w:tcW w:w="3969" w:type="dxa"/>
            <w:shd w:val="clear" w:color="auto" w:fill="auto"/>
            <w:vAlign w:val="center"/>
          </w:tcPr>
          <w:p w14:paraId="0CC9EC5A" w14:textId="77777777" w:rsidR="00260786" w:rsidRPr="00435EB1" w:rsidRDefault="00260786" w:rsidP="00260786">
            <w:pPr>
              <w:pStyle w:val="NoSpacing"/>
              <w:jc w:val="center"/>
              <w:rPr>
                <w:rFonts w:ascii="Arial" w:hAnsi="Arial" w:cs="Arial"/>
                <w:sz w:val="18"/>
                <w:szCs w:val="18"/>
              </w:rPr>
            </w:pPr>
          </w:p>
        </w:tc>
        <w:tc>
          <w:tcPr>
            <w:tcW w:w="1282" w:type="dxa"/>
            <w:shd w:val="clear" w:color="auto" w:fill="auto"/>
            <w:vAlign w:val="center"/>
          </w:tcPr>
          <w:p w14:paraId="397CF9F5" w14:textId="77777777" w:rsidR="00260786" w:rsidRPr="00435EB1" w:rsidRDefault="00260786" w:rsidP="00260786">
            <w:pPr>
              <w:pStyle w:val="NoSpacing"/>
              <w:jc w:val="center"/>
              <w:rPr>
                <w:rFonts w:ascii="Arial" w:hAnsi="Arial" w:cs="Arial"/>
                <w:sz w:val="18"/>
                <w:szCs w:val="18"/>
              </w:rPr>
            </w:pPr>
          </w:p>
        </w:tc>
        <w:sdt>
          <w:sdtPr>
            <w:rPr>
              <w:rFonts w:ascii="Arial" w:hAnsi="Arial" w:cs="Arial"/>
              <w:sz w:val="18"/>
              <w:szCs w:val="18"/>
            </w:rPr>
            <w:id w:val="-1788577256"/>
            <w14:checkbox>
              <w14:checked w14:val="0"/>
              <w14:checkedState w14:val="2612" w14:font="MS Gothic"/>
              <w14:uncheckedState w14:val="2610" w14:font="MS Gothic"/>
            </w14:checkbox>
          </w:sdtPr>
          <w:sdtContent>
            <w:tc>
              <w:tcPr>
                <w:tcW w:w="565" w:type="dxa"/>
                <w:shd w:val="clear" w:color="auto" w:fill="D9D9D9"/>
                <w:vAlign w:val="center"/>
              </w:tcPr>
              <w:p w14:paraId="0A8E0DDD" w14:textId="18FD5BAB" w:rsidR="00260786" w:rsidRPr="00435EB1" w:rsidRDefault="00260786" w:rsidP="00260786">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00278114"/>
            <w:placeholder>
              <w:docPart w:val="3B93A17C897849A6B9A48F9B79E66609"/>
            </w:placeholder>
            <w:showingPlcHdr/>
            <w:dropDownList>
              <w:listItem w:value="Choose an item."/>
              <w:listItem w:displayText="Choose an item" w:value="Choose an item"/>
              <w:listItem w:displayText="AK1PBT PET - Topical products (BP)" w:value="AK1PBT PET - Topical products (BP)"/>
              <w:listItem w:displayText="AK1PBM PET - Oral Products (BP)" w:value="AK1PBM 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shd w:val="clear" w:color="auto" w:fill="auto"/>
                <w:vAlign w:val="center"/>
              </w:tcPr>
              <w:p w14:paraId="06B6934E" w14:textId="03655FA2" w:rsidR="00260786" w:rsidRPr="00435EB1" w:rsidRDefault="00260786" w:rsidP="00260786">
                <w:pPr>
                  <w:pStyle w:val="NoSpacing"/>
                  <w:jc w:val="center"/>
                  <w:rPr>
                    <w:rFonts w:ascii="Arial" w:hAnsi="Arial" w:cs="Arial"/>
                    <w:sz w:val="18"/>
                    <w:szCs w:val="18"/>
                  </w:rPr>
                </w:pPr>
                <w:r w:rsidRPr="00743443">
                  <w:rPr>
                    <w:rStyle w:val="PlaceholderText"/>
                  </w:rPr>
                  <w:t>Choose an item.</w:t>
                </w:r>
              </w:p>
            </w:tc>
          </w:sdtContent>
        </w:sdt>
        <w:tc>
          <w:tcPr>
            <w:tcW w:w="1134" w:type="dxa"/>
            <w:shd w:val="clear" w:color="auto" w:fill="auto"/>
            <w:vAlign w:val="center"/>
          </w:tcPr>
          <w:p w14:paraId="253DDDC5" w14:textId="77777777" w:rsidR="00260786" w:rsidRPr="00435EB1" w:rsidRDefault="00260786" w:rsidP="00260786">
            <w:pPr>
              <w:pStyle w:val="NoSpacing"/>
              <w:jc w:val="center"/>
              <w:rPr>
                <w:rFonts w:ascii="Arial" w:hAnsi="Arial" w:cs="Arial"/>
                <w:b/>
                <w:sz w:val="18"/>
                <w:szCs w:val="18"/>
              </w:rPr>
            </w:pPr>
          </w:p>
        </w:tc>
        <w:tc>
          <w:tcPr>
            <w:tcW w:w="1134" w:type="dxa"/>
            <w:shd w:val="clear" w:color="auto" w:fill="auto"/>
            <w:vAlign w:val="center"/>
          </w:tcPr>
          <w:p w14:paraId="51719E84" w14:textId="77777777" w:rsidR="00260786" w:rsidRPr="00435EB1" w:rsidRDefault="00260786" w:rsidP="00260786">
            <w:pPr>
              <w:pStyle w:val="NoSpacing"/>
              <w:jc w:val="center"/>
              <w:rPr>
                <w:rFonts w:ascii="Arial" w:hAnsi="Arial" w:cs="Arial"/>
                <w:b/>
                <w:sz w:val="18"/>
                <w:szCs w:val="18"/>
              </w:rPr>
            </w:pPr>
          </w:p>
        </w:tc>
        <w:tc>
          <w:tcPr>
            <w:tcW w:w="1417" w:type="dxa"/>
            <w:shd w:val="clear" w:color="auto" w:fill="auto"/>
            <w:vAlign w:val="center"/>
          </w:tcPr>
          <w:p w14:paraId="0EDB0087" w14:textId="77777777" w:rsidR="00260786" w:rsidRPr="00435EB1" w:rsidRDefault="00260786" w:rsidP="00260786">
            <w:pPr>
              <w:pStyle w:val="NoSpacing"/>
              <w:jc w:val="center"/>
              <w:rPr>
                <w:rFonts w:ascii="Arial" w:hAnsi="Arial" w:cs="Arial"/>
                <w:b/>
                <w:sz w:val="18"/>
                <w:szCs w:val="18"/>
              </w:rPr>
            </w:pPr>
          </w:p>
        </w:tc>
      </w:tr>
      <w:tr w:rsidR="00260786" w:rsidRPr="00CB3044" w14:paraId="6AA1AA12" w14:textId="77777777" w:rsidTr="005B0B3B">
        <w:tblPrEx>
          <w:shd w:val="clear" w:color="auto" w:fill="auto"/>
        </w:tblPrEx>
        <w:trPr>
          <w:cantSplit/>
          <w:trHeight w:val="286"/>
          <w:jc w:val="center"/>
        </w:trPr>
        <w:tc>
          <w:tcPr>
            <w:tcW w:w="568" w:type="dxa"/>
            <w:shd w:val="clear" w:color="auto" w:fill="auto"/>
            <w:vAlign w:val="center"/>
          </w:tcPr>
          <w:p w14:paraId="33556ADE" w14:textId="77777777" w:rsidR="00260786" w:rsidRPr="00435EB1" w:rsidRDefault="00260786" w:rsidP="00260786">
            <w:pPr>
              <w:pStyle w:val="NoSpacing"/>
              <w:jc w:val="center"/>
              <w:rPr>
                <w:rFonts w:ascii="Arial" w:hAnsi="Arial" w:cs="Arial"/>
                <w:sz w:val="18"/>
                <w:szCs w:val="18"/>
              </w:rPr>
            </w:pPr>
          </w:p>
        </w:tc>
        <w:tc>
          <w:tcPr>
            <w:tcW w:w="561" w:type="dxa"/>
            <w:shd w:val="clear" w:color="auto" w:fill="auto"/>
            <w:vAlign w:val="center"/>
          </w:tcPr>
          <w:p w14:paraId="6EF196E5" w14:textId="77777777" w:rsidR="00260786" w:rsidRPr="00435EB1" w:rsidRDefault="00260786" w:rsidP="00260786">
            <w:pPr>
              <w:pStyle w:val="NoSpacing"/>
              <w:jc w:val="center"/>
              <w:rPr>
                <w:rFonts w:ascii="Arial" w:hAnsi="Arial" w:cs="Arial"/>
                <w:sz w:val="18"/>
                <w:szCs w:val="18"/>
              </w:rPr>
            </w:pPr>
          </w:p>
        </w:tc>
        <w:tc>
          <w:tcPr>
            <w:tcW w:w="3969" w:type="dxa"/>
            <w:shd w:val="clear" w:color="auto" w:fill="auto"/>
            <w:vAlign w:val="center"/>
          </w:tcPr>
          <w:p w14:paraId="4536D4A4" w14:textId="77777777" w:rsidR="00260786" w:rsidRPr="00435EB1" w:rsidRDefault="00260786" w:rsidP="00260786">
            <w:pPr>
              <w:pStyle w:val="NoSpacing"/>
              <w:jc w:val="center"/>
              <w:rPr>
                <w:rFonts w:ascii="Arial" w:hAnsi="Arial" w:cs="Arial"/>
                <w:sz w:val="18"/>
                <w:szCs w:val="18"/>
              </w:rPr>
            </w:pPr>
          </w:p>
        </w:tc>
        <w:tc>
          <w:tcPr>
            <w:tcW w:w="1282" w:type="dxa"/>
            <w:shd w:val="clear" w:color="auto" w:fill="auto"/>
            <w:vAlign w:val="center"/>
          </w:tcPr>
          <w:p w14:paraId="63885E62" w14:textId="77777777" w:rsidR="00260786" w:rsidRPr="00435EB1" w:rsidRDefault="00260786" w:rsidP="00260786">
            <w:pPr>
              <w:pStyle w:val="NoSpacing"/>
              <w:jc w:val="center"/>
              <w:rPr>
                <w:rFonts w:ascii="Arial" w:hAnsi="Arial" w:cs="Arial"/>
                <w:sz w:val="18"/>
                <w:szCs w:val="18"/>
              </w:rPr>
            </w:pPr>
          </w:p>
        </w:tc>
        <w:sdt>
          <w:sdtPr>
            <w:rPr>
              <w:rFonts w:ascii="Arial" w:hAnsi="Arial" w:cs="Arial"/>
              <w:sz w:val="18"/>
              <w:szCs w:val="18"/>
            </w:rPr>
            <w:id w:val="846983184"/>
            <w14:checkbox>
              <w14:checked w14:val="0"/>
              <w14:checkedState w14:val="2612" w14:font="MS Gothic"/>
              <w14:uncheckedState w14:val="2610" w14:font="MS Gothic"/>
            </w14:checkbox>
          </w:sdtPr>
          <w:sdtContent>
            <w:tc>
              <w:tcPr>
                <w:tcW w:w="565" w:type="dxa"/>
                <w:shd w:val="clear" w:color="auto" w:fill="D9D9D9"/>
                <w:vAlign w:val="center"/>
              </w:tcPr>
              <w:p w14:paraId="0199C865" w14:textId="42871D55" w:rsidR="00260786" w:rsidRPr="00435EB1" w:rsidRDefault="00260786" w:rsidP="00260786">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03667400"/>
            <w:placeholder>
              <w:docPart w:val="B5D3B43E51A84FB8AF450ECCBC13F843"/>
            </w:placeholder>
            <w:showingPlcHdr/>
            <w:dropDownList>
              <w:listItem w:value="Choose an item."/>
              <w:listItem w:displayText="Choose an item" w:value="Choose an item"/>
              <w:listItem w:displayText="AK1PBT PET - Topical products (BP)" w:value="AK1PBT PET - Topical products (BP)"/>
              <w:listItem w:displayText="AK1PBM PET - Oral Products (BP)" w:value="AK1PBM 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shd w:val="clear" w:color="auto" w:fill="auto"/>
                <w:vAlign w:val="center"/>
              </w:tcPr>
              <w:p w14:paraId="03A988A9" w14:textId="640A31DB" w:rsidR="00260786" w:rsidRPr="00435EB1" w:rsidRDefault="00260786" w:rsidP="00260786">
                <w:pPr>
                  <w:pStyle w:val="NoSpacing"/>
                  <w:jc w:val="center"/>
                  <w:rPr>
                    <w:rFonts w:ascii="Arial" w:hAnsi="Arial" w:cs="Arial"/>
                    <w:sz w:val="18"/>
                    <w:szCs w:val="18"/>
                  </w:rPr>
                </w:pPr>
                <w:r w:rsidRPr="00743443">
                  <w:rPr>
                    <w:rStyle w:val="PlaceholderText"/>
                  </w:rPr>
                  <w:t>Choose an item.</w:t>
                </w:r>
              </w:p>
            </w:tc>
          </w:sdtContent>
        </w:sdt>
        <w:tc>
          <w:tcPr>
            <w:tcW w:w="1134" w:type="dxa"/>
            <w:shd w:val="clear" w:color="auto" w:fill="auto"/>
            <w:vAlign w:val="center"/>
          </w:tcPr>
          <w:p w14:paraId="19EC7731" w14:textId="77777777" w:rsidR="00260786" w:rsidRPr="00435EB1" w:rsidRDefault="00260786" w:rsidP="00260786">
            <w:pPr>
              <w:pStyle w:val="NoSpacing"/>
              <w:jc w:val="center"/>
              <w:rPr>
                <w:rFonts w:ascii="Arial" w:hAnsi="Arial" w:cs="Arial"/>
                <w:b/>
                <w:sz w:val="18"/>
                <w:szCs w:val="18"/>
              </w:rPr>
            </w:pPr>
          </w:p>
        </w:tc>
        <w:tc>
          <w:tcPr>
            <w:tcW w:w="1134" w:type="dxa"/>
            <w:shd w:val="clear" w:color="auto" w:fill="auto"/>
            <w:vAlign w:val="center"/>
          </w:tcPr>
          <w:p w14:paraId="1FA54FD4" w14:textId="77777777" w:rsidR="00260786" w:rsidRPr="00435EB1" w:rsidRDefault="00260786" w:rsidP="00260786">
            <w:pPr>
              <w:pStyle w:val="NoSpacing"/>
              <w:jc w:val="center"/>
              <w:rPr>
                <w:rFonts w:ascii="Arial" w:hAnsi="Arial" w:cs="Arial"/>
                <w:b/>
                <w:sz w:val="18"/>
                <w:szCs w:val="18"/>
              </w:rPr>
            </w:pPr>
          </w:p>
        </w:tc>
        <w:tc>
          <w:tcPr>
            <w:tcW w:w="1417" w:type="dxa"/>
            <w:shd w:val="clear" w:color="auto" w:fill="auto"/>
            <w:vAlign w:val="center"/>
          </w:tcPr>
          <w:p w14:paraId="23F434FE" w14:textId="77777777" w:rsidR="00260786" w:rsidRPr="00435EB1" w:rsidRDefault="00260786" w:rsidP="00260786">
            <w:pPr>
              <w:pStyle w:val="NoSpacing"/>
              <w:jc w:val="center"/>
              <w:rPr>
                <w:rFonts w:ascii="Arial" w:hAnsi="Arial" w:cs="Arial"/>
                <w:b/>
                <w:sz w:val="18"/>
                <w:szCs w:val="18"/>
              </w:rPr>
            </w:pPr>
          </w:p>
        </w:tc>
      </w:tr>
      <w:tr w:rsidR="00260786" w:rsidRPr="00CB3044" w14:paraId="12AA89AC" w14:textId="77777777" w:rsidTr="005B0B3B">
        <w:tblPrEx>
          <w:shd w:val="clear" w:color="auto" w:fill="auto"/>
        </w:tblPrEx>
        <w:trPr>
          <w:cantSplit/>
          <w:trHeight w:val="286"/>
          <w:jc w:val="center"/>
        </w:trPr>
        <w:tc>
          <w:tcPr>
            <w:tcW w:w="568" w:type="dxa"/>
            <w:shd w:val="clear" w:color="auto" w:fill="auto"/>
            <w:vAlign w:val="center"/>
          </w:tcPr>
          <w:p w14:paraId="57065E69" w14:textId="77777777" w:rsidR="00260786" w:rsidRPr="00435EB1" w:rsidRDefault="00260786" w:rsidP="00260786">
            <w:pPr>
              <w:pStyle w:val="NoSpacing"/>
              <w:jc w:val="center"/>
              <w:rPr>
                <w:rFonts w:ascii="Arial" w:hAnsi="Arial" w:cs="Arial"/>
                <w:sz w:val="18"/>
                <w:szCs w:val="18"/>
              </w:rPr>
            </w:pPr>
          </w:p>
        </w:tc>
        <w:tc>
          <w:tcPr>
            <w:tcW w:w="561" w:type="dxa"/>
            <w:shd w:val="clear" w:color="auto" w:fill="auto"/>
            <w:vAlign w:val="center"/>
          </w:tcPr>
          <w:p w14:paraId="2A60D53C" w14:textId="77777777" w:rsidR="00260786" w:rsidRPr="00435EB1" w:rsidRDefault="00260786" w:rsidP="00260786">
            <w:pPr>
              <w:pStyle w:val="NoSpacing"/>
              <w:jc w:val="center"/>
              <w:rPr>
                <w:rFonts w:ascii="Arial" w:hAnsi="Arial" w:cs="Arial"/>
                <w:sz w:val="18"/>
                <w:szCs w:val="18"/>
              </w:rPr>
            </w:pPr>
          </w:p>
        </w:tc>
        <w:tc>
          <w:tcPr>
            <w:tcW w:w="3969" w:type="dxa"/>
            <w:shd w:val="clear" w:color="auto" w:fill="auto"/>
            <w:vAlign w:val="center"/>
          </w:tcPr>
          <w:p w14:paraId="5FE138A2" w14:textId="77777777" w:rsidR="00260786" w:rsidRPr="00435EB1" w:rsidRDefault="00260786" w:rsidP="00260786">
            <w:pPr>
              <w:pStyle w:val="NoSpacing"/>
              <w:jc w:val="center"/>
              <w:rPr>
                <w:rFonts w:ascii="Arial" w:hAnsi="Arial" w:cs="Arial"/>
                <w:sz w:val="18"/>
                <w:szCs w:val="18"/>
              </w:rPr>
            </w:pPr>
          </w:p>
        </w:tc>
        <w:tc>
          <w:tcPr>
            <w:tcW w:w="1282" w:type="dxa"/>
            <w:shd w:val="clear" w:color="auto" w:fill="auto"/>
            <w:vAlign w:val="center"/>
          </w:tcPr>
          <w:p w14:paraId="5E4696E3" w14:textId="77777777" w:rsidR="00260786" w:rsidRPr="00435EB1" w:rsidRDefault="00260786" w:rsidP="00260786">
            <w:pPr>
              <w:pStyle w:val="NoSpacing"/>
              <w:jc w:val="center"/>
              <w:rPr>
                <w:rFonts w:ascii="Arial" w:hAnsi="Arial" w:cs="Arial"/>
                <w:sz w:val="18"/>
                <w:szCs w:val="18"/>
              </w:rPr>
            </w:pPr>
          </w:p>
        </w:tc>
        <w:sdt>
          <w:sdtPr>
            <w:rPr>
              <w:rFonts w:ascii="Arial" w:hAnsi="Arial" w:cs="Arial"/>
              <w:sz w:val="18"/>
              <w:szCs w:val="18"/>
            </w:rPr>
            <w:id w:val="1668901362"/>
            <w14:checkbox>
              <w14:checked w14:val="0"/>
              <w14:checkedState w14:val="2612" w14:font="MS Gothic"/>
              <w14:uncheckedState w14:val="2610" w14:font="MS Gothic"/>
            </w14:checkbox>
          </w:sdtPr>
          <w:sdtContent>
            <w:tc>
              <w:tcPr>
                <w:tcW w:w="565" w:type="dxa"/>
                <w:shd w:val="clear" w:color="auto" w:fill="D9D9D9"/>
                <w:vAlign w:val="center"/>
              </w:tcPr>
              <w:p w14:paraId="55175BDA" w14:textId="2ADCD196" w:rsidR="00260786" w:rsidRPr="00435EB1" w:rsidRDefault="00260786" w:rsidP="00260786">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69815914"/>
            <w:placeholder>
              <w:docPart w:val="16A6FDEEB02A425F9A7A2340DBCFA883"/>
            </w:placeholder>
            <w:showingPlcHdr/>
            <w:dropDownList>
              <w:listItem w:value="Choose an item."/>
              <w:listItem w:displayText="Choose an item" w:value="Choose an item"/>
              <w:listItem w:displayText="AK1PBT PET - Topical products (BP)" w:value="AK1PBT PET - Topical products (BP)"/>
              <w:listItem w:displayText="AK1PBM PET - Oral Products (BP)" w:value="AK1PBM 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shd w:val="clear" w:color="auto" w:fill="auto"/>
                <w:vAlign w:val="center"/>
              </w:tcPr>
              <w:p w14:paraId="7C2BAEC8" w14:textId="1014579E" w:rsidR="00260786" w:rsidRPr="00435EB1" w:rsidRDefault="00260786" w:rsidP="00260786">
                <w:pPr>
                  <w:pStyle w:val="NoSpacing"/>
                  <w:jc w:val="center"/>
                  <w:rPr>
                    <w:rFonts w:ascii="Arial" w:hAnsi="Arial" w:cs="Arial"/>
                    <w:sz w:val="18"/>
                    <w:szCs w:val="18"/>
                  </w:rPr>
                </w:pPr>
                <w:r w:rsidRPr="00743443">
                  <w:rPr>
                    <w:rStyle w:val="PlaceholderText"/>
                  </w:rPr>
                  <w:t>Choose an item.</w:t>
                </w:r>
              </w:p>
            </w:tc>
          </w:sdtContent>
        </w:sdt>
        <w:tc>
          <w:tcPr>
            <w:tcW w:w="1134" w:type="dxa"/>
            <w:shd w:val="clear" w:color="auto" w:fill="auto"/>
            <w:vAlign w:val="center"/>
          </w:tcPr>
          <w:p w14:paraId="32DD20C6" w14:textId="77777777" w:rsidR="00260786" w:rsidRPr="00435EB1" w:rsidRDefault="00260786" w:rsidP="00260786">
            <w:pPr>
              <w:pStyle w:val="NoSpacing"/>
              <w:jc w:val="center"/>
              <w:rPr>
                <w:rFonts w:ascii="Arial" w:hAnsi="Arial" w:cs="Arial"/>
                <w:b/>
                <w:sz w:val="18"/>
                <w:szCs w:val="18"/>
              </w:rPr>
            </w:pPr>
          </w:p>
        </w:tc>
        <w:tc>
          <w:tcPr>
            <w:tcW w:w="1134" w:type="dxa"/>
            <w:shd w:val="clear" w:color="auto" w:fill="auto"/>
            <w:vAlign w:val="center"/>
          </w:tcPr>
          <w:p w14:paraId="683F17FB" w14:textId="77777777" w:rsidR="00260786" w:rsidRPr="00435EB1" w:rsidRDefault="00260786" w:rsidP="00260786">
            <w:pPr>
              <w:pStyle w:val="NoSpacing"/>
              <w:jc w:val="center"/>
              <w:rPr>
                <w:rFonts w:ascii="Arial" w:hAnsi="Arial" w:cs="Arial"/>
                <w:b/>
                <w:sz w:val="18"/>
                <w:szCs w:val="18"/>
              </w:rPr>
            </w:pPr>
          </w:p>
        </w:tc>
        <w:tc>
          <w:tcPr>
            <w:tcW w:w="1417" w:type="dxa"/>
            <w:shd w:val="clear" w:color="auto" w:fill="auto"/>
            <w:vAlign w:val="center"/>
          </w:tcPr>
          <w:p w14:paraId="5787E008" w14:textId="77777777" w:rsidR="00260786" w:rsidRPr="00435EB1" w:rsidRDefault="00260786" w:rsidP="00260786">
            <w:pPr>
              <w:pStyle w:val="NoSpacing"/>
              <w:jc w:val="center"/>
              <w:rPr>
                <w:rFonts w:ascii="Arial" w:hAnsi="Arial" w:cs="Arial"/>
                <w:b/>
                <w:sz w:val="18"/>
                <w:szCs w:val="18"/>
              </w:rPr>
            </w:pPr>
          </w:p>
        </w:tc>
      </w:tr>
      <w:tr w:rsidR="00260786" w:rsidRPr="00435EB1" w14:paraId="75C0E6DA" w14:textId="77777777" w:rsidTr="005B0B3B">
        <w:tblPrEx>
          <w:shd w:val="clear" w:color="auto" w:fill="auto"/>
        </w:tblPrEx>
        <w:trPr>
          <w:cantSplit/>
          <w:trHeight w:val="286"/>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703B24" w14:textId="77777777" w:rsidR="00260786" w:rsidRPr="00435EB1" w:rsidRDefault="00260786" w:rsidP="00260786">
            <w:pPr>
              <w:pStyle w:val="NoSpacing"/>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73999BA2" w14:textId="77777777" w:rsidR="00260786" w:rsidRPr="00435EB1" w:rsidRDefault="00260786" w:rsidP="00260786">
            <w:pPr>
              <w:pStyle w:val="NoSpacing"/>
              <w:jc w:val="center"/>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F48199" w14:textId="77777777" w:rsidR="00260786" w:rsidRPr="00435EB1" w:rsidRDefault="00260786" w:rsidP="00260786">
            <w:pPr>
              <w:pStyle w:val="NoSpacing"/>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4D1CAC37" w14:textId="77777777" w:rsidR="00260786" w:rsidRPr="00435EB1" w:rsidRDefault="00260786" w:rsidP="00260786">
            <w:pPr>
              <w:pStyle w:val="NoSpacing"/>
              <w:jc w:val="center"/>
              <w:rPr>
                <w:rFonts w:ascii="Arial" w:hAnsi="Arial" w:cs="Arial"/>
                <w:sz w:val="18"/>
                <w:szCs w:val="18"/>
              </w:rPr>
            </w:pPr>
          </w:p>
        </w:tc>
        <w:sdt>
          <w:sdtPr>
            <w:rPr>
              <w:rFonts w:ascii="Arial" w:hAnsi="Arial" w:cs="Arial"/>
              <w:sz w:val="18"/>
              <w:szCs w:val="18"/>
            </w:rPr>
            <w:id w:val="-1825197768"/>
            <w14:checkbox>
              <w14:checked w14:val="0"/>
              <w14:checkedState w14:val="2612" w14:font="MS Gothic"/>
              <w14:uncheckedState w14:val="2610" w14:font="MS Gothic"/>
            </w14:checkbox>
          </w:sdtPr>
          <w:sdtContent>
            <w:tc>
              <w:tcPr>
                <w:tcW w:w="565" w:type="dxa"/>
                <w:tcBorders>
                  <w:top w:val="single" w:sz="4" w:space="0" w:color="auto"/>
                  <w:left w:val="single" w:sz="4" w:space="0" w:color="auto"/>
                  <w:bottom w:val="single" w:sz="4" w:space="0" w:color="auto"/>
                  <w:right w:val="single" w:sz="4" w:space="0" w:color="auto"/>
                </w:tcBorders>
                <w:shd w:val="clear" w:color="auto" w:fill="D9D9D9"/>
                <w:vAlign w:val="center"/>
              </w:tcPr>
              <w:p w14:paraId="60078774" w14:textId="5943DD65" w:rsidR="00260786" w:rsidRPr="00435EB1" w:rsidRDefault="00260786" w:rsidP="00260786">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77750961"/>
            <w:placeholder>
              <w:docPart w:val="97D78B0E83AB4B888B0746367E128252"/>
            </w:placeholder>
            <w:showingPlcHdr/>
            <w:dropDownList>
              <w:listItem w:value="Choose an item."/>
              <w:listItem w:displayText="Choose an item" w:value="Choose an item"/>
              <w:listItem w:displayText="AK1PBT PET - Topical products (BP)" w:value="AK1PBT PET - Topical products (BP)"/>
              <w:listItem w:displayText="AK1PBM PET - Oral Products (BP)" w:value="AK1PBM 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BE4664D" w14:textId="4259C1E6" w:rsidR="00260786" w:rsidRPr="00435EB1" w:rsidRDefault="00260786" w:rsidP="00260786">
                <w:pPr>
                  <w:pStyle w:val="NoSpacing"/>
                  <w:jc w:val="center"/>
                  <w:rPr>
                    <w:rFonts w:ascii="Arial" w:hAnsi="Arial" w:cs="Arial"/>
                    <w:sz w:val="18"/>
                    <w:szCs w:val="18"/>
                  </w:rPr>
                </w:pPr>
                <w:r w:rsidRPr="00743443">
                  <w:rPr>
                    <w:rStyle w:val="PlaceholderText"/>
                  </w:rPr>
                  <w:t>Choose an item.</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566CD" w14:textId="77777777" w:rsidR="00260786" w:rsidRPr="00435EB1" w:rsidRDefault="00260786" w:rsidP="00260786">
            <w:pPr>
              <w:pStyle w:val="NoSpacing"/>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57D3F" w14:textId="77777777" w:rsidR="00260786" w:rsidRPr="00435EB1" w:rsidRDefault="00260786" w:rsidP="00260786">
            <w:pPr>
              <w:pStyle w:val="NoSpacing"/>
              <w:jc w:val="center"/>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2AB42" w14:textId="77777777" w:rsidR="00260786" w:rsidRPr="00435EB1" w:rsidRDefault="00260786" w:rsidP="00260786">
            <w:pPr>
              <w:pStyle w:val="NoSpacing"/>
              <w:jc w:val="center"/>
              <w:rPr>
                <w:rFonts w:ascii="Arial" w:hAnsi="Arial" w:cs="Arial"/>
                <w:b/>
                <w:sz w:val="18"/>
                <w:szCs w:val="18"/>
              </w:rPr>
            </w:pPr>
          </w:p>
        </w:tc>
      </w:tr>
      <w:tr w:rsidR="00260786" w:rsidRPr="00435EB1" w14:paraId="4250D662" w14:textId="77777777" w:rsidTr="005B0B3B">
        <w:tblPrEx>
          <w:shd w:val="clear" w:color="auto" w:fill="auto"/>
        </w:tblPrEx>
        <w:trPr>
          <w:cantSplit/>
          <w:trHeight w:val="286"/>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653E46" w14:textId="77777777" w:rsidR="00260786" w:rsidRPr="00435EB1" w:rsidRDefault="00260786" w:rsidP="00260786">
            <w:pPr>
              <w:pStyle w:val="NoSpacing"/>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3B12A752" w14:textId="77777777" w:rsidR="00260786" w:rsidRPr="00435EB1" w:rsidRDefault="00260786" w:rsidP="00260786">
            <w:pPr>
              <w:pStyle w:val="NoSpacing"/>
              <w:jc w:val="center"/>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A9CEDA" w14:textId="77777777" w:rsidR="00260786" w:rsidRPr="00435EB1" w:rsidRDefault="00260786" w:rsidP="00260786">
            <w:pPr>
              <w:pStyle w:val="NoSpacing"/>
              <w:jc w:val="center"/>
              <w:rPr>
                <w:rFonts w:ascii="Arial" w:hAnsi="Arial" w:cs="Arial"/>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6E7167C5" w14:textId="77777777" w:rsidR="00260786" w:rsidRPr="00435EB1" w:rsidRDefault="00260786" w:rsidP="00260786">
            <w:pPr>
              <w:pStyle w:val="NoSpacing"/>
              <w:jc w:val="center"/>
              <w:rPr>
                <w:rFonts w:ascii="Arial" w:hAnsi="Arial" w:cs="Arial"/>
                <w:sz w:val="18"/>
                <w:szCs w:val="18"/>
              </w:rPr>
            </w:pPr>
          </w:p>
        </w:tc>
        <w:sdt>
          <w:sdtPr>
            <w:rPr>
              <w:rFonts w:ascii="Arial" w:hAnsi="Arial" w:cs="Arial"/>
              <w:sz w:val="18"/>
              <w:szCs w:val="18"/>
            </w:rPr>
            <w:id w:val="-1632246579"/>
            <w14:checkbox>
              <w14:checked w14:val="0"/>
              <w14:checkedState w14:val="2612" w14:font="MS Gothic"/>
              <w14:uncheckedState w14:val="2610" w14:font="MS Gothic"/>
            </w14:checkbox>
          </w:sdtPr>
          <w:sdtContent>
            <w:tc>
              <w:tcPr>
                <w:tcW w:w="565" w:type="dxa"/>
                <w:tcBorders>
                  <w:top w:val="single" w:sz="4" w:space="0" w:color="auto"/>
                  <w:left w:val="single" w:sz="4" w:space="0" w:color="auto"/>
                  <w:bottom w:val="single" w:sz="4" w:space="0" w:color="auto"/>
                  <w:right w:val="single" w:sz="4" w:space="0" w:color="auto"/>
                </w:tcBorders>
                <w:shd w:val="clear" w:color="auto" w:fill="D9D9D9"/>
                <w:vAlign w:val="center"/>
              </w:tcPr>
              <w:p w14:paraId="0FA6E3F6" w14:textId="0C27CEF0" w:rsidR="00260786" w:rsidRPr="00435EB1" w:rsidRDefault="00260786" w:rsidP="00260786">
                <w:pPr>
                  <w:pStyle w:val="NoSpacing"/>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2781613"/>
            <w:placeholder>
              <w:docPart w:val="545056ADF852449FAA3DCB0D2CF9558E"/>
            </w:placeholder>
            <w:showingPlcHdr/>
            <w:dropDownList>
              <w:listItem w:value="Choose an item."/>
              <w:listItem w:displayText="Choose an item" w:value="Choose an item"/>
              <w:listItem w:displayText="AK1PBT PET - Topical products (BP)" w:value="AK1PBT PET - Topical products (BP)"/>
              <w:listItem w:displayText="AK1PBMPET - Oral Products (BP)" w:value="AK1PBMPET - Oral Products (BP)"/>
              <w:listItem w:displayText="AK1PBH PET - Oral High Sugar (BP)" w:value="AK1PBH PET - Oral High Sugar (BP)"/>
              <w:listItem w:displayText="AK1PBP PET - Parenteral/Opthalmic (BP)" w:value="AK1PBP PET - Parenteral/Opthalmic (BP)"/>
              <w:listItem w:displayText="AK1PBW PET - Wipes (BP)" w:value="AK1PBW PET - Wipes (BP)"/>
              <w:listItem w:displayText="AK1PU1 PET - Cat 1 Injections (USP)" w:value="AK1PU1 PET - Cat 1 Injections (USP)"/>
              <w:listItem w:displayText="AK1PU2 PET - Cat 2 Topical Products (USP)" w:value="AK1PU2 PET - Cat 2 Topical Products (USP)"/>
              <w:listItem w:displayText="AK1PU3 PET - Cat 3 Oral Products (USP)" w:value="AK1PU3 PET - Cat 3 Oral Products (USP)"/>
              <w:listItem w:displayText="AK1PU4 PET - Cat 4 Antacids (USP)" w:value="AK1PU4 PET - Cat 4 Antacids (USP)"/>
              <w:listItem w:displayText="AK1PCP PET - Opthalmic/Parenteral (BP/USP)" w:value="AK1PCP PET - Opthalmic/Parenteral (BP/USP)"/>
              <w:listItem w:displayText="AK1PCT PET - Topical Products (BP &amp; USP)" w:value="AK1PCT PET - Topical Products (BP &amp; USP)"/>
              <w:listItem w:displayText="AK1PCM PET - Oral Products (BP/USP)" w:value="AK1PCM PET - Oral Products (BP/USP)"/>
              <w:listItem w:displayText="AK1PCL PET - Client Method" w:value="AK1PCL PET - Client Method"/>
            </w:dropDownList>
          </w:sdtPr>
          <w:sdtContent>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083FD5B" w14:textId="01F8D9DD" w:rsidR="00260786" w:rsidRPr="00435EB1" w:rsidRDefault="00260786" w:rsidP="00260786">
                <w:pPr>
                  <w:pStyle w:val="NoSpacing"/>
                  <w:jc w:val="center"/>
                  <w:rPr>
                    <w:rFonts w:ascii="Arial" w:hAnsi="Arial" w:cs="Arial"/>
                    <w:sz w:val="18"/>
                    <w:szCs w:val="18"/>
                  </w:rPr>
                </w:pPr>
                <w:r w:rsidRPr="00743443">
                  <w:rPr>
                    <w:rStyle w:val="PlaceholderText"/>
                  </w:rPr>
                  <w:t>Choose an item.</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B4D3F" w14:textId="77777777" w:rsidR="00260786" w:rsidRPr="00435EB1" w:rsidRDefault="00260786" w:rsidP="00260786">
            <w:pPr>
              <w:pStyle w:val="NoSpacing"/>
              <w:jc w:val="center"/>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F44C7" w14:textId="77777777" w:rsidR="00260786" w:rsidRPr="00435EB1" w:rsidRDefault="00260786" w:rsidP="00260786">
            <w:pPr>
              <w:pStyle w:val="NoSpacing"/>
              <w:jc w:val="center"/>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2E466F" w14:textId="77777777" w:rsidR="00260786" w:rsidRPr="00435EB1" w:rsidRDefault="00260786" w:rsidP="00260786">
            <w:pPr>
              <w:pStyle w:val="NoSpacing"/>
              <w:jc w:val="center"/>
              <w:rPr>
                <w:rFonts w:ascii="Arial" w:hAnsi="Arial" w:cs="Arial"/>
                <w:b/>
                <w:sz w:val="18"/>
                <w:szCs w:val="18"/>
              </w:rPr>
            </w:pPr>
          </w:p>
        </w:tc>
      </w:tr>
    </w:tbl>
    <w:p w14:paraId="72F636B6" w14:textId="77777777" w:rsidR="0016395A" w:rsidRDefault="0016395A" w:rsidP="0016395A">
      <w:pPr>
        <w:pStyle w:val="NoSpacing"/>
        <w:ind w:left="142"/>
        <w:rPr>
          <w:rFonts w:ascii="Arial" w:hAnsi="Arial" w:cs="Arial"/>
          <w:b/>
          <w:i/>
          <w:color w:val="FF0000"/>
          <w:sz w:val="14"/>
        </w:rPr>
      </w:pPr>
      <w:r w:rsidRPr="00136C29">
        <w:rPr>
          <w:rFonts w:ascii="Arial" w:hAnsi="Arial" w:cs="Arial"/>
          <w:b/>
          <w:i/>
          <w:color w:val="FF0000"/>
          <w:sz w:val="14"/>
        </w:rPr>
        <w:t>*</w:t>
      </w:r>
      <w:r>
        <w:rPr>
          <w:rFonts w:ascii="Arial" w:hAnsi="Arial" w:cs="Arial"/>
          <w:b/>
          <w:i/>
          <w:color w:val="FF0000"/>
          <w:sz w:val="14"/>
        </w:rPr>
        <w:t xml:space="preserve"> </w:t>
      </w:r>
      <w:r w:rsidRPr="0010186E">
        <w:rPr>
          <w:rFonts w:ascii="Arial" w:hAnsi="Arial" w:cs="Arial"/>
          <w:b/>
          <w:i/>
          <w:sz w:val="14"/>
        </w:rPr>
        <w:t>Invoiced as per fee in provided Quotation</w:t>
      </w:r>
    </w:p>
    <w:p w14:paraId="6A9DE8E3" w14:textId="77777777" w:rsidR="0016395A" w:rsidRDefault="0016395A" w:rsidP="0016395A">
      <w:pPr>
        <w:pStyle w:val="NoSpacing"/>
        <w:ind w:left="142"/>
        <w:rPr>
          <w:rFonts w:ascii="Arial" w:hAnsi="Arial" w:cs="Arial"/>
          <w:b/>
          <w:i/>
          <w:sz w:val="14"/>
        </w:rPr>
      </w:pPr>
      <w:r w:rsidRPr="00136C29">
        <w:rPr>
          <w:rFonts w:ascii="Arial" w:hAnsi="Arial" w:cs="Arial"/>
          <w:b/>
          <w:i/>
          <w:color w:val="FF0000"/>
          <w:sz w:val="14"/>
        </w:rPr>
        <w:t>**</w:t>
      </w:r>
      <w:r w:rsidRPr="00FB4406">
        <w:rPr>
          <w:rFonts w:ascii="Arial" w:hAnsi="Arial" w:cs="Arial"/>
          <w:b/>
          <w:i/>
          <w:sz w:val="14"/>
        </w:rPr>
        <w:t xml:space="preserve">PET Validation is </w:t>
      </w:r>
      <w:r>
        <w:rPr>
          <w:rFonts w:ascii="Arial" w:hAnsi="Arial" w:cs="Arial"/>
          <w:b/>
          <w:i/>
          <w:sz w:val="14"/>
        </w:rPr>
        <w:t xml:space="preserve">a </w:t>
      </w:r>
      <w:r w:rsidRPr="00FB4406">
        <w:rPr>
          <w:rFonts w:ascii="Arial" w:hAnsi="Arial" w:cs="Arial"/>
          <w:b/>
          <w:i/>
          <w:sz w:val="14"/>
        </w:rPr>
        <w:t>compulsory</w:t>
      </w:r>
      <w:r>
        <w:rPr>
          <w:rFonts w:ascii="Arial" w:hAnsi="Arial" w:cs="Arial"/>
          <w:b/>
          <w:i/>
          <w:sz w:val="14"/>
        </w:rPr>
        <w:t xml:space="preserve"> one-off test</w:t>
      </w:r>
      <w:r w:rsidRPr="00FB4406">
        <w:rPr>
          <w:rFonts w:ascii="Arial" w:hAnsi="Arial" w:cs="Arial"/>
          <w:b/>
          <w:i/>
          <w:sz w:val="14"/>
        </w:rPr>
        <w:t xml:space="preserve"> for all new products</w:t>
      </w:r>
      <w:r>
        <w:rPr>
          <w:rFonts w:ascii="Arial" w:hAnsi="Arial" w:cs="Arial"/>
          <w:b/>
          <w:i/>
          <w:sz w:val="14"/>
        </w:rPr>
        <w:t xml:space="preserve"> submitted for testing and invoiced as per Quotation.</w:t>
      </w:r>
      <w:r w:rsidRPr="00FB4406">
        <w:rPr>
          <w:rFonts w:ascii="Arial" w:hAnsi="Arial" w:cs="Arial"/>
          <w:b/>
          <w:i/>
          <w:sz w:val="14"/>
        </w:rPr>
        <w:t xml:space="preserve"> </w:t>
      </w:r>
    </w:p>
    <w:p w14:paraId="46FC4792" w14:textId="77777777" w:rsidR="0016395A" w:rsidRPr="00136C29" w:rsidRDefault="0016395A" w:rsidP="0016395A">
      <w:pPr>
        <w:pStyle w:val="NoSpacing"/>
        <w:ind w:left="142"/>
        <w:rPr>
          <w:rFonts w:ascii="Arial" w:hAnsi="Arial" w:cs="Arial"/>
          <w:b/>
          <w:i/>
          <w:sz w:val="14"/>
        </w:rPr>
      </w:pPr>
      <w:r>
        <w:rPr>
          <w:rFonts w:ascii="Arial" w:hAnsi="Arial" w:cs="Arial"/>
          <w:b/>
          <w:i/>
          <w:color w:val="FF0000"/>
          <w:sz w:val="14"/>
        </w:rPr>
        <w:t xml:space="preserve">  </w:t>
      </w:r>
      <w:r>
        <w:rPr>
          <w:rFonts w:ascii="Arial" w:hAnsi="Arial" w:cs="Arial"/>
          <w:b/>
          <w:i/>
          <w:sz w:val="14"/>
        </w:rPr>
        <w:t xml:space="preserve">Sample Requirement: </w:t>
      </w:r>
      <w:r w:rsidRPr="00FB4406">
        <w:rPr>
          <w:rFonts w:ascii="Arial" w:hAnsi="Arial" w:cs="Arial"/>
          <w:b/>
          <w:i/>
          <w:sz w:val="14"/>
        </w:rPr>
        <w:t xml:space="preserve">PET: 150g </w:t>
      </w:r>
      <w:r>
        <w:rPr>
          <w:rFonts w:ascii="Arial" w:hAnsi="Arial" w:cs="Arial"/>
          <w:b/>
          <w:i/>
          <w:sz w:val="14"/>
        </w:rPr>
        <w:t xml:space="preserve">/ 150mL / 50 sheets (for wipes); </w:t>
      </w:r>
      <w:r w:rsidRPr="00FB4406">
        <w:rPr>
          <w:rFonts w:ascii="Arial" w:hAnsi="Arial" w:cs="Arial"/>
          <w:b/>
          <w:i/>
          <w:sz w:val="14"/>
        </w:rPr>
        <w:t xml:space="preserve">PET </w:t>
      </w:r>
      <w:r>
        <w:rPr>
          <w:rFonts w:ascii="Arial" w:hAnsi="Arial" w:cs="Arial"/>
          <w:b/>
          <w:i/>
          <w:sz w:val="14"/>
        </w:rPr>
        <w:t>VALIDATION</w:t>
      </w:r>
      <w:r w:rsidRPr="00FB4406">
        <w:rPr>
          <w:rFonts w:ascii="Arial" w:hAnsi="Arial" w:cs="Arial"/>
          <w:b/>
          <w:i/>
          <w:sz w:val="14"/>
        </w:rPr>
        <w:t>: 50g / 50 mL / 10 sheets (wipes)</w:t>
      </w:r>
      <w:r>
        <w:rPr>
          <w:rFonts w:ascii="Arial" w:hAnsi="Arial" w:cs="Arial"/>
          <w:b/>
          <w:i/>
          <w:sz w:val="14"/>
        </w:rPr>
        <w:t>.</w:t>
      </w:r>
    </w:p>
    <w:p w14:paraId="00A96708" w14:textId="77777777" w:rsidR="002C1EA0" w:rsidRDefault="002C1EA0" w:rsidP="00A771CC">
      <w:pPr>
        <w:tabs>
          <w:tab w:val="left" w:pos="1740"/>
          <w:tab w:val="left" w:pos="1890"/>
          <w:tab w:val="left" w:pos="2625"/>
        </w:tabs>
        <w:spacing w:after="0" w:line="240" w:lineRule="auto"/>
        <w:rPr>
          <w:rFonts w:ascii="Arial" w:eastAsia="Times New Roman" w:hAnsi="Arial" w:cs="Arial"/>
          <w:b/>
          <w:sz w:val="20"/>
          <w:szCs w:val="20"/>
        </w:rPr>
      </w:pPr>
    </w:p>
    <w:p w14:paraId="156ABBF5" w14:textId="413A9D18" w:rsidR="00A771CC" w:rsidRDefault="00A771CC" w:rsidP="00A771CC">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6D49BF3E" w14:textId="77777777" w:rsidR="002C1EA0" w:rsidRDefault="002C1EA0" w:rsidP="002C1EA0">
      <w:pPr>
        <w:rPr>
          <w:b/>
        </w:rPr>
      </w:pPr>
    </w:p>
    <w:p w14:paraId="1667DD93" w14:textId="7DE2520E" w:rsidR="0016395A" w:rsidRPr="002C1EA0" w:rsidRDefault="002C1EA0" w:rsidP="002C1EA0">
      <w:pPr>
        <w:rPr>
          <w:b/>
        </w:rPr>
      </w:pPr>
      <w:r w:rsidRPr="008703AC">
        <w:rPr>
          <w:b/>
        </w:rPr>
        <w:t>Any other special requirements:</w:t>
      </w:r>
      <w:r w:rsidRPr="00800516">
        <w:rPr>
          <w:rFonts w:ascii="Arial" w:eastAsia="Times New Roman" w:hAnsi="Arial" w:cs="Arial"/>
          <w:sz w:val="32"/>
          <w:szCs w:val="36"/>
        </w:rPr>
        <w:t xml:space="preserve"> </w:t>
      </w:r>
    </w:p>
    <w:sectPr w:rsidR="0016395A" w:rsidRPr="002C1EA0" w:rsidSect="0016395A">
      <w:headerReference w:type="default" r:id="rId8"/>
      <w:footerReference w:type="default" r:id="rId9"/>
      <w:footerReference w:type="first" r:id="rId10"/>
      <w:pgSz w:w="16838" w:h="11906" w:orient="landscape"/>
      <w:pgMar w:top="709" w:right="820" w:bottom="1133"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7340" w14:textId="77777777" w:rsidR="00941946" w:rsidRDefault="00941946" w:rsidP="00054863">
      <w:pPr>
        <w:spacing w:after="0" w:line="240" w:lineRule="auto"/>
      </w:pPr>
      <w:r>
        <w:separator/>
      </w:r>
    </w:p>
  </w:endnote>
  <w:endnote w:type="continuationSeparator" w:id="0">
    <w:p w14:paraId="098306D2" w14:textId="77777777" w:rsidR="00941946" w:rsidRDefault="00941946"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jc w:val="center"/>
      <w:tblLayout w:type="fixed"/>
      <w:tblLook w:val="04A0" w:firstRow="1" w:lastRow="0" w:firstColumn="1" w:lastColumn="0" w:noHBand="0" w:noVBand="1"/>
    </w:tblPr>
    <w:tblGrid>
      <w:gridCol w:w="4744"/>
      <w:gridCol w:w="4744"/>
      <w:gridCol w:w="4744"/>
    </w:tblGrid>
    <w:tr w:rsidR="0016395A" w:rsidRPr="0016395A" w14:paraId="43F28B4C" w14:textId="77777777" w:rsidTr="005B0B3B">
      <w:trPr>
        <w:trHeight w:val="266"/>
        <w:jc w:val="center"/>
      </w:trPr>
      <w:tc>
        <w:tcPr>
          <w:tcW w:w="4744" w:type="dxa"/>
          <w:shd w:val="clear" w:color="auto" w:fill="auto"/>
        </w:tcPr>
        <w:p w14:paraId="1F7FE547" w14:textId="77777777" w:rsidR="0016395A" w:rsidRPr="0016395A" w:rsidRDefault="0016395A" w:rsidP="0016395A">
          <w:pPr>
            <w:tabs>
              <w:tab w:val="center" w:pos="4513"/>
              <w:tab w:val="right" w:pos="9026"/>
            </w:tabs>
            <w:spacing w:after="0" w:line="240" w:lineRule="auto"/>
            <w:rPr>
              <w:rFonts w:ascii="Arial" w:hAnsi="Arial" w:cs="Arial"/>
              <w:color w:val="003883"/>
              <w:sz w:val="16"/>
              <w:szCs w:val="16"/>
            </w:rPr>
          </w:pPr>
          <w:r w:rsidRPr="0016395A">
            <w:rPr>
              <w:rFonts w:ascii="Arial" w:hAnsi="Arial" w:cs="Arial"/>
              <w:color w:val="003883"/>
              <w:sz w:val="16"/>
              <w:szCs w:val="16"/>
            </w:rPr>
            <w:t>Eurofins BioPharma Product Testing - Sydney</w:t>
          </w:r>
        </w:p>
        <w:p w14:paraId="088B8D71" w14:textId="77777777" w:rsidR="0016395A" w:rsidRPr="0016395A" w:rsidRDefault="0016395A" w:rsidP="0016395A">
          <w:pPr>
            <w:tabs>
              <w:tab w:val="center" w:pos="4513"/>
              <w:tab w:val="right" w:pos="9026"/>
            </w:tabs>
            <w:spacing w:after="0" w:line="240" w:lineRule="auto"/>
            <w:rPr>
              <w:rFonts w:ascii="Arial" w:hAnsi="Arial" w:cs="Arial"/>
              <w:color w:val="2E74B5"/>
              <w:sz w:val="12"/>
              <w:szCs w:val="12"/>
            </w:rPr>
          </w:pPr>
          <w:r w:rsidRPr="0016395A">
            <w:rPr>
              <w:rFonts w:ascii="Arial" w:hAnsi="Arial" w:cs="Arial"/>
              <w:color w:val="2E74B5"/>
              <w:sz w:val="12"/>
              <w:szCs w:val="12"/>
            </w:rPr>
            <w:t>(Eurofins ams Laboratories Pty Ltd)</w:t>
          </w:r>
        </w:p>
        <w:p w14:paraId="6CBDE7D0" w14:textId="77777777" w:rsidR="0016395A" w:rsidRPr="0016395A" w:rsidRDefault="0016395A" w:rsidP="0016395A">
          <w:pPr>
            <w:tabs>
              <w:tab w:val="center" w:pos="4513"/>
              <w:tab w:val="right" w:pos="9026"/>
            </w:tabs>
            <w:spacing w:after="0" w:line="240" w:lineRule="auto"/>
            <w:rPr>
              <w:rFonts w:ascii="Arial" w:hAnsi="Arial" w:cs="Arial"/>
              <w:color w:val="EE7D11"/>
              <w:sz w:val="12"/>
              <w:szCs w:val="12"/>
            </w:rPr>
          </w:pPr>
          <w:r w:rsidRPr="0016395A">
            <w:rPr>
              <w:rFonts w:ascii="Arial" w:hAnsi="Arial" w:cs="Arial"/>
              <w:color w:val="EE7D11"/>
              <w:sz w:val="12"/>
              <w:szCs w:val="12"/>
            </w:rPr>
            <w:t>A Eurofins BioPharma Product Testing Laboratory</w:t>
          </w:r>
        </w:p>
        <w:p w14:paraId="4C730681" w14:textId="77777777" w:rsidR="0016395A" w:rsidRPr="0016395A" w:rsidRDefault="0016395A" w:rsidP="0016395A">
          <w:pPr>
            <w:tabs>
              <w:tab w:val="center" w:pos="4513"/>
              <w:tab w:val="right" w:pos="9026"/>
            </w:tabs>
            <w:spacing w:after="0" w:line="240" w:lineRule="auto"/>
            <w:rPr>
              <w:rFonts w:ascii="Arial" w:hAnsi="Arial" w:cs="Arial"/>
              <w:color w:val="F58028"/>
              <w:sz w:val="16"/>
              <w:szCs w:val="16"/>
            </w:rPr>
          </w:pPr>
        </w:p>
        <w:p w14:paraId="73CD6B16" w14:textId="385CC55E" w:rsidR="0016395A" w:rsidRPr="0016395A" w:rsidRDefault="0016395A" w:rsidP="0016395A">
          <w:pPr>
            <w:tabs>
              <w:tab w:val="center" w:pos="4513"/>
              <w:tab w:val="right" w:pos="9026"/>
            </w:tabs>
            <w:spacing w:after="0" w:line="240" w:lineRule="auto"/>
            <w:rPr>
              <w:rFonts w:ascii="Arial" w:hAnsi="Arial" w:cs="Arial"/>
              <w:color w:val="003883"/>
              <w:sz w:val="16"/>
              <w:szCs w:val="16"/>
            </w:rPr>
          </w:pPr>
          <w:r w:rsidRPr="0016395A">
            <w:rPr>
              <w:rFonts w:ascii="Arial" w:hAnsi="Arial" w:cs="Arial"/>
              <w:color w:val="003883"/>
              <w:sz w:val="16"/>
              <w:szCs w:val="16"/>
            </w:rPr>
            <w:t xml:space="preserve">ABN: </w:t>
          </w:r>
          <w:r w:rsidR="002413B4" w:rsidRPr="002413B4">
            <w:rPr>
              <w:rFonts w:ascii="Arial" w:hAnsi="Arial" w:cs="Arial"/>
              <w:color w:val="003883"/>
              <w:sz w:val="16"/>
              <w:szCs w:val="16"/>
            </w:rPr>
            <w:t>63 114 804 572</w:t>
          </w:r>
        </w:p>
      </w:tc>
      <w:tc>
        <w:tcPr>
          <w:tcW w:w="4744" w:type="dxa"/>
          <w:shd w:val="clear" w:color="auto" w:fill="auto"/>
        </w:tcPr>
        <w:p w14:paraId="2A921E3C" w14:textId="77777777" w:rsidR="0016395A" w:rsidRPr="0016395A" w:rsidRDefault="0016395A" w:rsidP="0016395A">
          <w:pPr>
            <w:tabs>
              <w:tab w:val="center" w:pos="4513"/>
              <w:tab w:val="right" w:pos="9026"/>
            </w:tabs>
            <w:spacing w:after="0" w:line="240" w:lineRule="auto"/>
            <w:jc w:val="center"/>
            <w:rPr>
              <w:rFonts w:ascii="Arial" w:hAnsi="Arial" w:cs="Arial"/>
              <w:color w:val="003883"/>
              <w:sz w:val="16"/>
              <w:szCs w:val="16"/>
            </w:rPr>
          </w:pPr>
          <w:r w:rsidRPr="0016395A">
            <w:rPr>
              <w:rFonts w:ascii="Arial" w:hAnsi="Arial" w:cs="Arial"/>
              <w:color w:val="003883"/>
              <w:sz w:val="16"/>
              <w:szCs w:val="16"/>
            </w:rPr>
            <w:t>179 Magowar Road, GIRRAWEEN</w:t>
          </w:r>
        </w:p>
        <w:p w14:paraId="429EA55C" w14:textId="77777777" w:rsidR="0016395A" w:rsidRPr="0016395A" w:rsidRDefault="0016395A" w:rsidP="0016395A">
          <w:pPr>
            <w:tabs>
              <w:tab w:val="center" w:pos="4513"/>
              <w:tab w:val="right" w:pos="9026"/>
            </w:tabs>
            <w:spacing w:after="0" w:line="240" w:lineRule="auto"/>
            <w:jc w:val="center"/>
            <w:rPr>
              <w:rFonts w:ascii="Arial" w:hAnsi="Arial" w:cs="Arial"/>
              <w:color w:val="003883"/>
              <w:sz w:val="16"/>
              <w:szCs w:val="16"/>
            </w:rPr>
          </w:pPr>
          <w:r w:rsidRPr="0016395A">
            <w:rPr>
              <w:rFonts w:ascii="Arial" w:hAnsi="Arial" w:cs="Arial"/>
              <w:color w:val="003883"/>
              <w:sz w:val="16"/>
              <w:szCs w:val="16"/>
            </w:rPr>
            <w:t>NSW 2145, Australia</w:t>
          </w:r>
        </w:p>
        <w:p w14:paraId="5B3A91C9" w14:textId="77777777" w:rsidR="0016395A" w:rsidRPr="0016395A" w:rsidRDefault="0016395A" w:rsidP="0016395A">
          <w:pPr>
            <w:tabs>
              <w:tab w:val="center" w:pos="4513"/>
              <w:tab w:val="right" w:pos="9026"/>
            </w:tabs>
            <w:spacing w:after="0" w:line="240" w:lineRule="auto"/>
            <w:rPr>
              <w:rFonts w:ascii="Arial" w:hAnsi="Arial" w:cs="Arial"/>
              <w:color w:val="003883"/>
              <w:sz w:val="16"/>
              <w:szCs w:val="16"/>
            </w:rPr>
          </w:pPr>
        </w:p>
        <w:p w14:paraId="70F7C447" w14:textId="77777777" w:rsidR="0016395A" w:rsidRPr="0016395A" w:rsidRDefault="0016395A" w:rsidP="0016395A">
          <w:pPr>
            <w:tabs>
              <w:tab w:val="center" w:pos="4513"/>
              <w:tab w:val="right" w:pos="9026"/>
            </w:tabs>
            <w:spacing w:after="0" w:line="240" w:lineRule="auto"/>
            <w:rPr>
              <w:rFonts w:ascii="Arial" w:hAnsi="Arial" w:cs="Arial"/>
              <w:color w:val="003883"/>
              <w:sz w:val="16"/>
              <w:szCs w:val="16"/>
            </w:rPr>
          </w:pPr>
        </w:p>
      </w:tc>
      <w:tc>
        <w:tcPr>
          <w:tcW w:w="4744" w:type="dxa"/>
          <w:shd w:val="clear" w:color="auto" w:fill="auto"/>
        </w:tcPr>
        <w:p w14:paraId="6C31C616" w14:textId="77777777" w:rsidR="0016395A" w:rsidRPr="0016395A" w:rsidRDefault="0016395A" w:rsidP="0016395A">
          <w:pPr>
            <w:tabs>
              <w:tab w:val="center" w:pos="4513"/>
              <w:tab w:val="right" w:pos="9026"/>
            </w:tabs>
            <w:spacing w:after="0" w:line="240" w:lineRule="auto"/>
            <w:jc w:val="right"/>
            <w:rPr>
              <w:rFonts w:ascii="Arial" w:hAnsi="Arial" w:cs="Arial"/>
              <w:color w:val="003883"/>
              <w:sz w:val="16"/>
              <w:szCs w:val="16"/>
            </w:rPr>
          </w:pPr>
          <w:r w:rsidRPr="0016395A">
            <w:rPr>
              <w:rFonts w:ascii="Arial" w:hAnsi="Arial" w:cs="Arial"/>
              <w:color w:val="003883"/>
              <w:sz w:val="16"/>
              <w:szCs w:val="16"/>
            </w:rPr>
            <w:t>T</w:t>
          </w:r>
          <w:r w:rsidRPr="0016395A">
            <w:rPr>
              <w:rFonts w:ascii="Arial" w:hAnsi="Arial" w:cs="Arial"/>
              <w:color w:val="F58028"/>
              <w:sz w:val="16"/>
              <w:szCs w:val="16"/>
            </w:rPr>
            <w:t xml:space="preserve"> </w:t>
          </w:r>
          <w:r w:rsidRPr="0016395A">
            <w:rPr>
              <w:rFonts w:ascii="Arial" w:hAnsi="Arial" w:cs="Arial"/>
              <w:color w:val="EE7D11"/>
              <w:sz w:val="16"/>
              <w:szCs w:val="16"/>
            </w:rPr>
            <w:t xml:space="preserve">| </w:t>
          </w:r>
          <w:r w:rsidRPr="0016395A">
            <w:rPr>
              <w:rFonts w:ascii="Arial" w:hAnsi="Arial" w:cs="Arial"/>
              <w:color w:val="003883"/>
              <w:sz w:val="16"/>
              <w:szCs w:val="16"/>
            </w:rPr>
            <w:t>+61 2 9704 2300</w:t>
          </w:r>
        </w:p>
        <w:p w14:paraId="4C892238" w14:textId="77777777" w:rsidR="0016395A" w:rsidRPr="0016395A" w:rsidRDefault="0016395A" w:rsidP="0016395A">
          <w:pPr>
            <w:tabs>
              <w:tab w:val="center" w:pos="4513"/>
              <w:tab w:val="right" w:pos="9026"/>
            </w:tabs>
            <w:spacing w:after="0" w:line="240" w:lineRule="auto"/>
            <w:jc w:val="right"/>
            <w:rPr>
              <w:rFonts w:ascii="Arial" w:hAnsi="Arial" w:cs="Arial"/>
              <w:color w:val="003883"/>
              <w:sz w:val="16"/>
              <w:szCs w:val="16"/>
            </w:rPr>
          </w:pPr>
          <w:r w:rsidRPr="0016395A">
            <w:rPr>
              <w:rFonts w:ascii="Arial" w:hAnsi="Arial" w:cs="Arial"/>
              <w:color w:val="003883"/>
              <w:sz w:val="16"/>
              <w:szCs w:val="16"/>
            </w:rPr>
            <w:t>www.eurofins.com.au/biopharma-services</w:t>
          </w:r>
        </w:p>
      </w:tc>
    </w:tr>
  </w:tbl>
  <w:p w14:paraId="4AD6AAFD" w14:textId="77777777" w:rsidR="00D4612D" w:rsidRPr="002D18F2" w:rsidRDefault="00D4612D"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16395A">
      <w:rPr>
        <w:rFonts w:ascii="Arial" w:hAnsi="Arial" w:cs="Arial"/>
        <w:noProof/>
        <w:sz w:val="16"/>
        <w:szCs w:val="16"/>
      </w:rPr>
      <w:t>1</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16395A">
      <w:rPr>
        <w:rFonts w:ascii="Arial" w:hAnsi="Arial" w:cs="Arial"/>
        <w:noProof/>
        <w:sz w:val="16"/>
        <w:szCs w:val="16"/>
      </w:rPr>
      <w:t>1</w:t>
    </w:r>
    <w:r w:rsidRPr="002D18F2">
      <w:rPr>
        <w:rFonts w:ascii="Arial" w:hAnsi="Arial" w:cs="Arial"/>
        <w:sz w:val="16"/>
        <w:szCs w:val="16"/>
      </w:rPr>
      <w:fldChar w:fldCharType="end"/>
    </w:r>
  </w:p>
  <w:p w14:paraId="286A9795" w14:textId="77777777" w:rsidR="00D4612D" w:rsidRDefault="00D4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C29A" w14:textId="77777777" w:rsidR="00D4612D" w:rsidRPr="001300E4" w:rsidRDefault="00D4612D">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16395A">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16395A">
      <w:rPr>
        <w:rFonts w:ascii="Arial" w:hAnsi="Arial" w:cs="Arial"/>
        <w:noProof/>
        <w:sz w:val="16"/>
        <w:szCs w:val="16"/>
      </w:rPr>
      <w:t>2</w:t>
    </w:r>
    <w:r w:rsidRPr="001300E4">
      <w:rPr>
        <w:rFonts w:ascii="Arial" w:hAnsi="Arial" w:cs="Arial"/>
        <w:sz w:val="16"/>
        <w:szCs w:val="16"/>
      </w:rPr>
      <w:fldChar w:fldCharType="end"/>
    </w:r>
  </w:p>
  <w:p w14:paraId="26F2689C" w14:textId="77777777" w:rsidR="00D4612D" w:rsidRPr="003154ED" w:rsidRDefault="00D4612D">
    <w:pPr>
      <w:pStyle w:val="Footer"/>
      <w:jc w:val="center"/>
      <w:rPr>
        <w:color w:val="5B9BD5"/>
      </w:rPr>
    </w:pPr>
  </w:p>
  <w:tbl>
    <w:tblPr>
      <w:tblW w:w="15180" w:type="dxa"/>
      <w:tblLayout w:type="fixed"/>
      <w:tblLook w:val="04A0" w:firstRow="1" w:lastRow="0" w:firstColumn="1" w:lastColumn="0" w:noHBand="0" w:noVBand="1"/>
    </w:tblPr>
    <w:tblGrid>
      <w:gridCol w:w="5060"/>
      <w:gridCol w:w="5060"/>
      <w:gridCol w:w="5060"/>
    </w:tblGrid>
    <w:tr w:rsidR="00C61F98" w:rsidRPr="005714E6" w14:paraId="479EAEA4" w14:textId="77777777" w:rsidTr="00C61F98">
      <w:trPr>
        <w:trHeight w:val="296"/>
      </w:trPr>
      <w:tc>
        <w:tcPr>
          <w:tcW w:w="5060" w:type="dxa"/>
          <w:shd w:val="clear" w:color="auto" w:fill="auto"/>
        </w:tcPr>
        <w:p w14:paraId="3CA3FA45" w14:textId="77777777" w:rsidR="00C61F98" w:rsidRPr="00A50AE5" w:rsidRDefault="00C61F98" w:rsidP="00C61F98">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79C4FB7C" w14:textId="77777777" w:rsidR="00C61F98" w:rsidRPr="00A50AE5" w:rsidRDefault="00C61F98" w:rsidP="00C61F98">
          <w:pPr>
            <w:pStyle w:val="Footer"/>
            <w:rPr>
              <w:rFonts w:ascii="Arial" w:hAnsi="Arial" w:cs="Arial"/>
              <w:color w:val="2E74B5"/>
              <w:sz w:val="12"/>
              <w:szCs w:val="12"/>
            </w:rPr>
          </w:pPr>
          <w:r w:rsidRPr="00A50AE5">
            <w:rPr>
              <w:rFonts w:ascii="Arial" w:hAnsi="Arial" w:cs="Arial"/>
              <w:color w:val="2E74B5"/>
              <w:sz w:val="12"/>
              <w:szCs w:val="12"/>
            </w:rPr>
            <w:t>(Eurofins ams Laboratories Pty Ltd)</w:t>
          </w:r>
        </w:p>
        <w:p w14:paraId="14F0BCC2" w14:textId="77777777" w:rsidR="00C61F98" w:rsidRPr="00A50AE5" w:rsidRDefault="00C61F98" w:rsidP="00C61F98">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728629ED" w14:textId="77777777" w:rsidR="00C61F98" w:rsidRPr="00A50AE5" w:rsidRDefault="00C61F98" w:rsidP="00C61F98">
          <w:pPr>
            <w:pStyle w:val="Footer"/>
            <w:rPr>
              <w:rFonts w:ascii="Arial" w:hAnsi="Arial" w:cs="Arial"/>
              <w:color w:val="F58028"/>
              <w:sz w:val="16"/>
              <w:szCs w:val="16"/>
            </w:rPr>
          </w:pPr>
        </w:p>
        <w:p w14:paraId="200365EE" w14:textId="77777777" w:rsidR="00C61F98" w:rsidRPr="00A50AE5" w:rsidRDefault="00C61F98" w:rsidP="00C61F98">
          <w:pPr>
            <w:pStyle w:val="Footer"/>
            <w:rPr>
              <w:rFonts w:ascii="Arial" w:hAnsi="Arial" w:cs="Arial"/>
              <w:color w:val="003883"/>
              <w:sz w:val="16"/>
              <w:szCs w:val="16"/>
            </w:rPr>
          </w:pPr>
          <w:r w:rsidRPr="00A50AE5">
            <w:rPr>
              <w:rFonts w:ascii="Arial" w:hAnsi="Arial" w:cs="Arial"/>
              <w:color w:val="003883"/>
              <w:sz w:val="16"/>
              <w:szCs w:val="16"/>
            </w:rPr>
            <w:t>ABN: 47 075 467 757</w:t>
          </w:r>
        </w:p>
      </w:tc>
      <w:tc>
        <w:tcPr>
          <w:tcW w:w="5060" w:type="dxa"/>
          <w:shd w:val="clear" w:color="auto" w:fill="auto"/>
        </w:tcPr>
        <w:p w14:paraId="3D6A269D" w14:textId="77777777" w:rsidR="00B51AAD" w:rsidRPr="003A66F3" w:rsidRDefault="00B51AAD" w:rsidP="00B51AAD">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2C5835FE" w14:textId="77777777" w:rsidR="00B51AAD" w:rsidRPr="003A66F3" w:rsidRDefault="00B51AAD" w:rsidP="00B51AAD">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4F1C2CC3" w14:textId="77777777" w:rsidR="00C61F98" w:rsidRPr="00A50AE5" w:rsidRDefault="00C61F98" w:rsidP="00C61F98">
          <w:pPr>
            <w:pStyle w:val="Footer"/>
            <w:rPr>
              <w:rFonts w:ascii="Arial" w:hAnsi="Arial" w:cs="Arial"/>
              <w:color w:val="003883"/>
              <w:sz w:val="16"/>
              <w:szCs w:val="16"/>
            </w:rPr>
          </w:pPr>
        </w:p>
        <w:p w14:paraId="06EE065E" w14:textId="77777777" w:rsidR="00C61F98" w:rsidRPr="00A50AE5" w:rsidRDefault="00C61F98" w:rsidP="00C61F98">
          <w:pPr>
            <w:pStyle w:val="Footer"/>
            <w:rPr>
              <w:rFonts w:ascii="Arial" w:hAnsi="Arial" w:cs="Arial"/>
              <w:color w:val="003883"/>
              <w:sz w:val="16"/>
              <w:szCs w:val="16"/>
            </w:rPr>
          </w:pPr>
        </w:p>
      </w:tc>
      <w:tc>
        <w:tcPr>
          <w:tcW w:w="5060" w:type="dxa"/>
          <w:shd w:val="clear" w:color="auto" w:fill="auto"/>
        </w:tcPr>
        <w:p w14:paraId="7476E93C" w14:textId="77777777" w:rsidR="00C61F98" w:rsidRPr="00A50AE5" w:rsidRDefault="00C61F98" w:rsidP="00C61F98">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sidRPr="00A50AE5">
            <w:rPr>
              <w:rFonts w:ascii="Arial" w:hAnsi="Arial" w:cs="Arial"/>
              <w:color w:val="F58028"/>
              <w:sz w:val="16"/>
              <w:szCs w:val="16"/>
            </w:rPr>
            <w:t xml:space="preserve"> </w:t>
          </w:r>
          <w:r w:rsidRPr="00A50AE5">
            <w:rPr>
              <w:rFonts w:ascii="Arial" w:hAnsi="Arial" w:cs="Arial"/>
              <w:color w:val="003883"/>
              <w:sz w:val="16"/>
              <w:szCs w:val="16"/>
            </w:rPr>
            <w:t>+61 2 9704 2300</w:t>
          </w:r>
        </w:p>
        <w:p w14:paraId="10DE9FA1" w14:textId="77777777" w:rsidR="00C61F98" w:rsidRPr="00A50AE5" w:rsidRDefault="00C61F98" w:rsidP="00C61F98">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2D9EAA89" w14:textId="77777777" w:rsidR="00D4612D" w:rsidRDefault="00D4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DD2C" w14:textId="77777777" w:rsidR="00941946" w:rsidRDefault="00941946" w:rsidP="00054863">
      <w:pPr>
        <w:spacing w:after="0" w:line="240" w:lineRule="auto"/>
      </w:pPr>
      <w:r>
        <w:separator/>
      </w:r>
    </w:p>
  </w:footnote>
  <w:footnote w:type="continuationSeparator" w:id="0">
    <w:p w14:paraId="08671C40" w14:textId="77777777" w:rsidR="00941946" w:rsidRDefault="00941946"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EEA1" w14:textId="42DA7435" w:rsidR="00260786" w:rsidRDefault="0016395A" w:rsidP="00260786">
    <w:pPr>
      <w:spacing w:after="0" w:line="240" w:lineRule="auto"/>
      <w:jc w:val="right"/>
      <w:rPr>
        <w:rFonts w:ascii="Arial" w:eastAsia="Times New Roman" w:hAnsi="Arial" w:cs="Arial"/>
        <w:b/>
        <w:sz w:val="20"/>
        <w:szCs w:val="20"/>
        <w:u w:val="single"/>
        <w:lang w:eastAsia="en-US"/>
      </w:rPr>
    </w:pPr>
    <w:r w:rsidRPr="00BF6BDD">
      <w:rPr>
        <w:noProof/>
        <w:lang w:eastAsia="en-AU"/>
      </w:rPr>
      <w:drawing>
        <wp:anchor distT="0" distB="0" distL="114300" distR="114300" simplePos="0" relativeHeight="251658240" behindDoc="1" locked="0" layoutInCell="1" allowOverlap="1" wp14:anchorId="1874C7F5" wp14:editId="4CD0968C">
          <wp:simplePos x="0" y="0"/>
          <wp:positionH relativeFrom="column">
            <wp:posOffset>294359</wp:posOffset>
          </wp:positionH>
          <wp:positionV relativeFrom="paragraph">
            <wp:posOffset>-44594</wp:posOffset>
          </wp:positionV>
          <wp:extent cx="2409825" cy="628650"/>
          <wp:effectExtent l="0" t="0" r="9525" b="0"/>
          <wp:wrapTight wrapText="bothSides">
            <wp:wrapPolygon edited="0">
              <wp:start x="0" y="0"/>
              <wp:lineTo x="0" y="20945"/>
              <wp:lineTo x="21515" y="20945"/>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anchor>
      </w:drawing>
    </w:r>
    <w:r w:rsidR="00260786" w:rsidRPr="00260786">
      <w:rPr>
        <w:rFonts w:ascii="Arial" w:eastAsia="Times New Roman" w:hAnsi="Arial" w:cs="Arial"/>
        <w:b/>
        <w:sz w:val="20"/>
        <w:szCs w:val="20"/>
        <w:u w:val="single"/>
        <w:lang w:eastAsia="en-US"/>
      </w:rPr>
      <w:t xml:space="preserve"> </w:t>
    </w:r>
    <w:r w:rsidR="00260786">
      <w:rPr>
        <w:rFonts w:ascii="Arial" w:eastAsia="Times New Roman" w:hAnsi="Arial" w:cs="Arial"/>
        <w:b/>
        <w:sz w:val="20"/>
        <w:szCs w:val="20"/>
        <w:u w:val="single"/>
        <w:lang w:eastAsia="en-US"/>
      </w:rPr>
      <w:t>PRESERVATIVE EFFICACY TESTING</w:t>
    </w:r>
    <w:r w:rsidR="00260786" w:rsidRPr="00507D75">
      <w:rPr>
        <w:rFonts w:ascii="Arial" w:eastAsia="Times New Roman" w:hAnsi="Arial" w:cs="Arial"/>
        <w:b/>
        <w:sz w:val="20"/>
        <w:szCs w:val="20"/>
        <w:u w:val="single"/>
        <w:lang w:eastAsia="en-US"/>
      </w:rPr>
      <w:t xml:space="preserve"> </w:t>
    </w:r>
    <w:r w:rsidR="00260786">
      <w:rPr>
        <w:rFonts w:ascii="Arial" w:eastAsia="Times New Roman" w:hAnsi="Arial" w:cs="Arial"/>
        <w:b/>
        <w:sz w:val="20"/>
        <w:szCs w:val="20"/>
        <w:u w:val="single"/>
        <w:lang w:eastAsia="en-US"/>
      </w:rPr>
      <w:t xml:space="preserve">(PET) </w:t>
    </w:r>
    <w:r w:rsidR="00260786" w:rsidRPr="00507D75">
      <w:rPr>
        <w:rFonts w:ascii="Arial" w:eastAsia="Times New Roman" w:hAnsi="Arial" w:cs="Arial"/>
        <w:b/>
        <w:sz w:val="20"/>
        <w:szCs w:val="20"/>
        <w:u w:val="single"/>
        <w:lang w:eastAsia="en-US"/>
      </w:rPr>
      <w:t>SAMPLE SUBMISSION FORM</w:t>
    </w:r>
  </w:p>
  <w:p w14:paraId="010B55A8" w14:textId="77777777" w:rsidR="00260786" w:rsidRDefault="00260786" w:rsidP="00260786">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(Eurofins ams Laboratories Pty Ltd) </w:t>
    </w:r>
  </w:p>
  <w:p w14:paraId="2AE1C63B" w14:textId="77777777" w:rsidR="00260786" w:rsidRPr="00BF6BDD" w:rsidRDefault="00260786" w:rsidP="00260786">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327E81C1" w14:textId="77777777" w:rsidR="00260786" w:rsidRPr="00507D75" w:rsidRDefault="00260786" w:rsidP="00260786">
    <w:pPr>
      <w:spacing w:after="0" w:line="240" w:lineRule="auto"/>
      <w:jc w:val="right"/>
      <w:rPr>
        <w:rFonts w:ascii="Arial" w:eastAsia="Times New Roman" w:hAnsi="Arial" w:cs="Arial"/>
        <w:b/>
        <w:sz w:val="20"/>
        <w:szCs w:val="20"/>
        <w:u w:val="single"/>
        <w:lang w:eastAsia="en-US"/>
      </w:rPr>
    </w:pPr>
    <w:r w:rsidRPr="00BF6BDD">
      <w:rPr>
        <w:rFonts w:ascii="Arial" w:hAnsi="Arial" w:cs="Arial"/>
        <w:sz w:val="20"/>
        <w:szCs w:val="20"/>
      </w:rPr>
      <w:t>179 Magowar Rd, Girraween NSW 2145</w:t>
    </w:r>
  </w:p>
  <w:p w14:paraId="62F297AA" w14:textId="3A44908F" w:rsidR="00D4612D" w:rsidRDefault="00D4612D" w:rsidP="0050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987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04679"/>
    <w:rsid w:val="00023B54"/>
    <w:rsid w:val="00034536"/>
    <w:rsid w:val="00054863"/>
    <w:rsid w:val="0006304B"/>
    <w:rsid w:val="0007163B"/>
    <w:rsid w:val="00087A6E"/>
    <w:rsid w:val="000D2521"/>
    <w:rsid w:val="0010186E"/>
    <w:rsid w:val="00102B35"/>
    <w:rsid w:val="00112A6C"/>
    <w:rsid w:val="001300E4"/>
    <w:rsid w:val="001333F8"/>
    <w:rsid w:val="00136C29"/>
    <w:rsid w:val="00143BBC"/>
    <w:rsid w:val="00161C92"/>
    <w:rsid w:val="0016395A"/>
    <w:rsid w:val="00181A49"/>
    <w:rsid w:val="00195622"/>
    <w:rsid w:val="001A6081"/>
    <w:rsid w:val="001B1543"/>
    <w:rsid w:val="001E0EFA"/>
    <w:rsid w:val="002218DA"/>
    <w:rsid w:val="002413B4"/>
    <w:rsid w:val="00244F3A"/>
    <w:rsid w:val="00253B17"/>
    <w:rsid w:val="00260786"/>
    <w:rsid w:val="00261DBA"/>
    <w:rsid w:val="002740EA"/>
    <w:rsid w:val="002770FA"/>
    <w:rsid w:val="00293632"/>
    <w:rsid w:val="002C1EA0"/>
    <w:rsid w:val="002D18F2"/>
    <w:rsid w:val="002F1BF9"/>
    <w:rsid w:val="00312FF1"/>
    <w:rsid w:val="003154ED"/>
    <w:rsid w:val="0034178A"/>
    <w:rsid w:val="00352E32"/>
    <w:rsid w:val="00392469"/>
    <w:rsid w:val="003A07FC"/>
    <w:rsid w:val="003C3F58"/>
    <w:rsid w:val="003C7E21"/>
    <w:rsid w:val="003D0B2A"/>
    <w:rsid w:val="00431665"/>
    <w:rsid w:val="00431FAF"/>
    <w:rsid w:val="00433C1C"/>
    <w:rsid w:val="00435EB1"/>
    <w:rsid w:val="00441684"/>
    <w:rsid w:val="004544E3"/>
    <w:rsid w:val="00476CD4"/>
    <w:rsid w:val="00477D84"/>
    <w:rsid w:val="00482C2C"/>
    <w:rsid w:val="0049124F"/>
    <w:rsid w:val="004C3488"/>
    <w:rsid w:val="0050191D"/>
    <w:rsid w:val="00507D75"/>
    <w:rsid w:val="00511B76"/>
    <w:rsid w:val="0054135F"/>
    <w:rsid w:val="005714E6"/>
    <w:rsid w:val="00574BEC"/>
    <w:rsid w:val="00575E69"/>
    <w:rsid w:val="005A2CC5"/>
    <w:rsid w:val="005B323C"/>
    <w:rsid w:val="005B3446"/>
    <w:rsid w:val="005E0D65"/>
    <w:rsid w:val="0060415F"/>
    <w:rsid w:val="006149D7"/>
    <w:rsid w:val="00620F2F"/>
    <w:rsid w:val="00653F2F"/>
    <w:rsid w:val="00697B36"/>
    <w:rsid w:val="007406C5"/>
    <w:rsid w:val="007A050E"/>
    <w:rsid w:val="007A0EF4"/>
    <w:rsid w:val="007B10CC"/>
    <w:rsid w:val="007B31E8"/>
    <w:rsid w:val="007C1E58"/>
    <w:rsid w:val="007C600E"/>
    <w:rsid w:val="007E3DCF"/>
    <w:rsid w:val="007E533E"/>
    <w:rsid w:val="007E66F1"/>
    <w:rsid w:val="007F0AE1"/>
    <w:rsid w:val="008218C0"/>
    <w:rsid w:val="00825656"/>
    <w:rsid w:val="008779A2"/>
    <w:rsid w:val="00883318"/>
    <w:rsid w:val="00893CBE"/>
    <w:rsid w:val="00897B65"/>
    <w:rsid w:val="008C16C1"/>
    <w:rsid w:val="008C59C5"/>
    <w:rsid w:val="008C727B"/>
    <w:rsid w:val="008D285F"/>
    <w:rsid w:val="008D4CBF"/>
    <w:rsid w:val="008E32D1"/>
    <w:rsid w:val="009212C1"/>
    <w:rsid w:val="00926C79"/>
    <w:rsid w:val="00941946"/>
    <w:rsid w:val="009461EC"/>
    <w:rsid w:val="009515B3"/>
    <w:rsid w:val="00984C88"/>
    <w:rsid w:val="0099532C"/>
    <w:rsid w:val="009C451A"/>
    <w:rsid w:val="009D26F9"/>
    <w:rsid w:val="00A02FD9"/>
    <w:rsid w:val="00A2253D"/>
    <w:rsid w:val="00A731CC"/>
    <w:rsid w:val="00A771CC"/>
    <w:rsid w:val="00AA2D09"/>
    <w:rsid w:val="00AC6ED6"/>
    <w:rsid w:val="00AF3B2B"/>
    <w:rsid w:val="00B14986"/>
    <w:rsid w:val="00B43AC6"/>
    <w:rsid w:val="00B51AAD"/>
    <w:rsid w:val="00B576FA"/>
    <w:rsid w:val="00B63676"/>
    <w:rsid w:val="00B779B1"/>
    <w:rsid w:val="00B859CF"/>
    <w:rsid w:val="00B90289"/>
    <w:rsid w:val="00BA566C"/>
    <w:rsid w:val="00BB3134"/>
    <w:rsid w:val="00BE7F1B"/>
    <w:rsid w:val="00C0633D"/>
    <w:rsid w:val="00C06ABD"/>
    <w:rsid w:val="00C160DE"/>
    <w:rsid w:val="00C61F98"/>
    <w:rsid w:val="00CA348A"/>
    <w:rsid w:val="00CB3044"/>
    <w:rsid w:val="00CB59D0"/>
    <w:rsid w:val="00CC4023"/>
    <w:rsid w:val="00CD10FF"/>
    <w:rsid w:val="00CE3242"/>
    <w:rsid w:val="00D118A5"/>
    <w:rsid w:val="00D11B78"/>
    <w:rsid w:val="00D14B71"/>
    <w:rsid w:val="00D20EB8"/>
    <w:rsid w:val="00D337D2"/>
    <w:rsid w:val="00D404D8"/>
    <w:rsid w:val="00D4612D"/>
    <w:rsid w:val="00D70A2F"/>
    <w:rsid w:val="00DB7F20"/>
    <w:rsid w:val="00DC35D2"/>
    <w:rsid w:val="00DC6819"/>
    <w:rsid w:val="00DC6DE3"/>
    <w:rsid w:val="00DD5DE7"/>
    <w:rsid w:val="00DF0071"/>
    <w:rsid w:val="00E008FF"/>
    <w:rsid w:val="00E16C13"/>
    <w:rsid w:val="00E3436F"/>
    <w:rsid w:val="00E44B8D"/>
    <w:rsid w:val="00E45281"/>
    <w:rsid w:val="00E75D10"/>
    <w:rsid w:val="00ED4F07"/>
    <w:rsid w:val="00EF1588"/>
    <w:rsid w:val="00F15ED8"/>
    <w:rsid w:val="00F43F33"/>
    <w:rsid w:val="00F5096F"/>
    <w:rsid w:val="00F63CDB"/>
    <w:rsid w:val="00F73A99"/>
    <w:rsid w:val="00F9344C"/>
    <w:rsid w:val="00F95B18"/>
    <w:rsid w:val="00FA49D2"/>
    <w:rsid w:val="00FB2101"/>
    <w:rsid w:val="00FB4406"/>
    <w:rsid w:val="00FB6AF7"/>
    <w:rsid w:val="00FC5051"/>
    <w:rsid w:val="00FE5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23C5E"/>
  <w15:chartTrackingRefBased/>
  <w15:docId w15:val="{69DA3B3F-46DA-48D4-B01A-4205BB4C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customStyle="1" w:styleId="TableParagraph">
    <w:name w:val="Table Paragraph"/>
    <w:basedOn w:val="Normal"/>
    <w:uiPriority w:val="1"/>
    <w:qFormat/>
    <w:rsid w:val="00FB4406"/>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unhideWhenUsed/>
    <w:rsid w:val="00260786"/>
    <w:rPr>
      <w:color w:val="0563C1" w:themeColor="hyperlink"/>
      <w:u w:val="single"/>
    </w:rPr>
  </w:style>
  <w:style w:type="character" w:styleId="PlaceholderText">
    <w:name w:val="Placeholder Text"/>
    <w:basedOn w:val="DefaultParagraphFont"/>
    <w:uiPriority w:val="99"/>
    <w:semiHidden/>
    <w:rsid w:val="00260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259">
      <w:bodyDiv w:val="1"/>
      <w:marLeft w:val="0"/>
      <w:marRight w:val="0"/>
      <w:marTop w:val="0"/>
      <w:marBottom w:val="0"/>
      <w:divBdr>
        <w:top w:val="none" w:sz="0" w:space="0" w:color="auto"/>
        <w:left w:val="none" w:sz="0" w:space="0" w:color="auto"/>
        <w:bottom w:val="none" w:sz="0" w:space="0" w:color="auto"/>
        <w:right w:val="none" w:sz="0" w:space="0" w:color="auto"/>
      </w:divBdr>
    </w:div>
    <w:div w:id="556819462">
      <w:bodyDiv w:val="1"/>
      <w:marLeft w:val="0"/>
      <w:marRight w:val="0"/>
      <w:marTop w:val="0"/>
      <w:marBottom w:val="0"/>
      <w:divBdr>
        <w:top w:val="none" w:sz="0" w:space="0" w:color="auto"/>
        <w:left w:val="none" w:sz="0" w:space="0" w:color="auto"/>
        <w:bottom w:val="none" w:sz="0" w:space="0" w:color="auto"/>
        <w:right w:val="none" w:sz="0" w:space="0" w:color="auto"/>
      </w:divBdr>
    </w:div>
    <w:div w:id="925499584">
      <w:bodyDiv w:val="1"/>
      <w:marLeft w:val="0"/>
      <w:marRight w:val="0"/>
      <w:marTop w:val="0"/>
      <w:marBottom w:val="0"/>
      <w:divBdr>
        <w:top w:val="none" w:sz="0" w:space="0" w:color="auto"/>
        <w:left w:val="none" w:sz="0" w:space="0" w:color="auto"/>
        <w:bottom w:val="none" w:sz="0" w:space="0" w:color="auto"/>
        <w:right w:val="none" w:sz="0" w:space="0" w:color="auto"/>
      </w:divBdr>
    </w:div>
    <w:div w:id="1023481453">
      <w:bodyDiv w:val="1"/>
      <w:marLeft w:val="0"/>
      <w:marRight w:val="0"/>
      <w:marTop w:val="0"/>
      <w:marBottom w:val="0"/>
      <w:divBdr>
        <w:top w:val="none" w:sz="0" w:space="0" w:color="auto"/>
        <w:left w:val="none" w:sz="0" w:space="0" w:color="auto"/>
        <w:bottom w:val="none" w:sz="0" w:space="0" w:color="auto"/>
        <w:right w:val="none" w:sz="0" w:space="0" w:color="auto"/>
      </w:divBdr>
    </w:div>
    <w:div w:id="1325475955">
      <w:bodyDiv w:val="1"/>
      <w:marLeft w:val="0"/>
      <w:marRight w:val="0"/>
      <w:marTop w:val="0"/>
      <w:marBottom w:val="0"/>
      <w:divBdr>
        <w:top w:val="none" w:sz="0" w:space="0" w:color="auto"/>
        <w:left w:val="none" w:sz="0" w:space="0" w:color="auto"/>
        <w:bottom w:val="none" w:sz="0" w:space="0" w:color="auto"/>
        <w:right w:val="none" w:sz="0" w:space="0" w:color="auto"/>
      </w:divBdr>
    </w:div>
    <w:div w:id="1343968728">
      <w:bodyDiv w:val="1"/>
      <w:marLeft w:val="0"/>
      <w:marRight w:val="0"/>
      <w:marTop w:val="0"/>
      <w:marBottom w:val="0"/>
      <w:divBdr>
        <w:top w:val="none" w:sz="0" w:space="0" w:color="auto"/>
        <w:left w:val="none" w:sz="0" w:space="0" w:color="auto"/>
        <w:bottom w:val="none" w:sz="0" w:space="0" w:color="auto"/>
        <w:right w:val="none" w:sz="0" w:space="0" w:color="auto"/>
      </w:divBdr>
    </w:div>
    <w:div w:id="1392730474">
      <w:bodyDiv w:val="1"/>
      <w:marLeft w:val="0"/>
      <w:marRight w:val="0"/>
      <w:marTop w:val="0"/>
      <w:marBottom w:val="0"/>
      <w:divBdr>
        <w:top w:val="none" w:sz="0" w:space="0" w:color="auto"/>
        <w:left w:val="none" w:sz="0" w:space="0" w:color="auto"/>
        <w:bottom w:val="none" w:sz="0" w:space="0" w:color="auto"/>
        <w:right w:val="none" w:sz="0" w:space="0" w:color="auto"/>
      </w:divBdr>
    </w:div>
    <w:div w:id="2041734800">
      <w:bodyDiv w:val="1"/>
      <w:marLeft w:val="0"/>
      <w:marRight w:val="0"/>
      <w:marTop w:val="0"/>
      <w:marBottom w:val="0"/>
      <w:divBdr>
        <w:top w:val="none" w:sz="0" w:space="0" w:color="auto"/>
        <w:left w:val="none" w:sz="0" w:space="0" w:color="auto"/>
        <w:bottom w:val="none" w:sz="0" w:space="0" w:color="auto"/>
        <w:right w:val="none" w:sz="0" w:space="0" w:color="auto"/>
      </w:divBdr>
    </w:div>
    <w:div w:id="20790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22CBEF9-CC6B-45C0-B32F-CD2827A48FA9}"/>
      </w:docPartPr>
      <w:docPartBody>
        <w:p w:rsidR="00CE6F53" w:rsidRDefault="00EE20D0">
          <w:r w:rsidRPr="00743443">
            <w:rPr>
              <w:rStyle w:val="PlaceholderText"/>
            </w:rPr>
            <w:t>Choose an item.</w:t>
          </w:r>
        </w:p>
      </w:docPartBody>
    </w:docPart>
    <w:docPart>
      <w:docPartPr>
        <w:name w:val="3B93A17C897849A6B9A48F9B79E66609"/>
        <w:category>
          <w:name w:val="General"/>
          <w:gallery w:val="placeholder"/>
        </w:category>
        <w:types>
          <w:type w:val="bbPlcHdr"/>
        </w:types>
        <w:behaviors>
          <w:behavior w:val="content"/>
        </w:behaviors>
        <w:guid w:val="{2CB2967B-2F36-480B-A9CF-A424C6512F27}"/>
      </w:docPartPr>
      <w:docPartBody>
        <w:p w:rsidR="00CE6F53" w:rsidRDefault="00EE20D0" w:rsidP="00EE20D0">
          <w:pPr>
            <w:pStyle w:val="3B93A17C897849A6B9A48F9B79E66609"/>
          </w:pPr>
          <w:r w:rsidRPr="00743443">
            <w:rPr>
              <w:rStyle w:val="PlaceholderText"/>
            </w:rPr>
            <w:t>Choose an item.</w:t>
          </w:r>
        </w:p>
      </w:docPartBody>
    </w:docPart>
    <w:docPart>
      <w:docPartPr>
        <w:name w:val="B5D3B43E51A84FB8AF450ECCBC13F843"/>
        <w:category>
          <w:name w:val="General"/>
          <w:gallery w:val="placeholder"/>
        </w:category>
        <w:types>
          <w:type w:val="bbPlcHdr"/>
        </w:types>
        <w:behaviors>
          <w:behavior w:val="content"/>
        </w:behaviors>
        <w:guid w:val="{115DC7AD-9CDE-47D6-A90C-2E6483B0EAF6}"/>
      </w:docPartPr>
      <w:docPartBody>
        <w:p w:rsidR="00CE6F53" w:rsidRDefault="00EE20D0" w:rsidP="00EE20D0">
          <w:pPr>
            <w:pStyle w:val="B5D3B43E51A84FB8AF450ECCBC13F843"/>
          </w:pPr>
          <w:r w:rsidRPr="00743443">
            <w:rPr>
              <w:rStyle w:val="PlaceholderText"/>
            </w:rPr>
            <w:t>Choose an item.</w:t>
          </w:r>
        </w:p>
      </w:docPartBody>
    </w:docPart>
    <w:docPart>
      <w:docPartPr>
        <w:name w:val="16A6FDEEB02A425F9A7A2340DBCFA883"/>
        <w:category>
          <w:name w:val="General"/>
          <w:gallery w:val="placeholder"/>
        </w:category>
        <w:types>
          <w:type w:val="bbPlcHdr"/>
        </w:types>
        <w:behaviors>
          <w:behavior w:val="content"/>
        </w:behaviors>
        <w:guid w:val="{F3E563DC-A276-43D1-ACB2-0C83E5E7CA2C}"/>
      </w:docPartPr>
      <w:docPartBody>
        <w:p w:rsidR="00CE6F53" w:rsidRDefault="00EE20D0" w:rsidP="00EE20D0">
          <w:pPr>
            <w:pStyle w:val="16A6FDEEB02A425F9A7A2340DBCFA883"/>
          </w:pPr>
          <w:r w:rsidRPr="00743443">
            <w:rPr>
              <w:rStyle w:val="PlaceholderText"/>
            </w:rPr>
            <w:t>Choose an item.</w:t>
          </w:r>
        </w:p>
      </w:docPartBody>
    </w:docPart>
    <w:docPart>
      <w:docPartPr>
        <w:name w:val="97D78B0E83AB4B888B0746367E128252"/>
        <w:category>
          <w:name w:val="General"/>
          <w:gallery w:val="placeholder"/>
        </w:category>
        <w:types>
          <w:type w:val="bbPlcHdr"/>
        </w:types>
        <w:behaviors>
          <w:behavior w:val="content"/>
        </w:behaviors>
        <w:guid w:val="{85C01CCF-DD55-4D30-846F-7E259E23A2C2}"/>
      </w:docPartPr>
      <w:docPartBody>
        <w:p w:rsidR="00CE6F53" w:rsidRDefault="00EE20D0" w:rsidP="00EE20D0">
          <w:pPr>
            <w:pStyle w:val="97D78B0E83AB4B888B0746367E128252"/>
          </w:pPr>
          <w:r w:rsidRPr="00743443">
            <w:rPr>
              <w:rStyle w:val="PlaceholderText"/>
            </w:rPr>
            <w:t>Choose an item.</w:t>
          </w:r>
        </w:p>
      </w:docPartBody>
    </w:docPart>
    <w:docPart>
      <w:docPartPr>
        <w:name w:val="545056ADF852449FAA3DCB0D2CF9558E"/>
        <w:category>
          <w:name w:val="General"/>
          <w:gallery w:val="placeholder"/>
        </w:category>
        <w:types>
          <w:type w:val="bbPlcHdr"/>
        </w:types>
        <w:behaviors>
          <w:behavior w:val="content"/>
        </w:behaviors>
        <w:guid w:val="{17722C6A-246D-4B43-9831-3645DA02CAF2}"/>
      </w:docPartPr>
      <w:docPartBody>
        <w:p w:rsidR="00CE6F53" w:rsidRDefault="00EE20D0" w:rsidP="00EE20D0">
          <w:pPr>
            <w:pStyle w:val="545056ADF852449FAA3DCB0D2CF9558E"/>
          </w:pPr>
          <w:r w:rsidRPr="0074344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D0"/>
    <w:rsid w:val="00071990"/>
    <w:rsid w:val="0007526D"/>
    <w:rsid w:val="004353F9"/>
    <w:rsid w:val="004D1646"/>
    <w:rsid w:val="00CE6F53"/>
    <w:rsid w:val="00E008FF"/>
    <w:rsid w:val="00EE2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0D0"/>
    <w:rPr>
      <w:color w:val="808080"/>
    </w:rPr>
  </w:style>
  <w:style w:type="paragraph" w:customStyle="1" w:styleId="3B93A17C897849A6B9A48F9B79E66609">
    <w:name w:val="3B93A17C897849A6B9A48F9B79E66609"/>
    <w:rsid w:val="00EE20D0"/>
  </w:style>
  <w:style w:type="paragraph" w:customStyle="1" w:styleId="B5D3B43E51A84FB8AF450ECCBC13F843">
    <w:name w:val="B5D3B43E51A84FB8AF450ECCBC13F843"/>
    <w:rsid w:val="00EE20D0"/>
  </w:style>
  <w:style w:type="paragraph" w:customStyle="1" w:styleId="16A6FDEEB02A425F9A7A2340DBCFA883">
    <w:name w:val="16A6FDEEB02A425F9A7A2340DBCFA883"/>
    <w:rsid w:val="00EE20D0"/>
  </w:style>
  <w:style w:type="paragraph" w:customStyle="1" w:styleId="97D78B0E83AB4B888B0746367E128252">
    <w:name w:val="97D78B0E83AB4B888B0746367E128252"/>
    <w:rsid w:val="00EE20D0"/>
  </w:style>
  <w:style w:type="paragraph" w:customStyle="1" w:styleId="545056ADF852449FAA3DCB0D2CF9558E">
    <w:name w:val="545056ADF852449FAA3DCB0D2CF9558E"/>
    <w:rsid w:val="00EE2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F67F-D357-47A3-B48F-6B648071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2022-03-09T08:43:00Z</cp:lastPrinted>
  <dcterms:created xsi:type="dcterms:W3CDTF">2026-01-01T04:35:00Z</dcterms:created>
  <dcterms:modified xsi:type="dcterms:W3CDTF">2026-01-01T04:35:00Z</dcterms:modified>
</cp:coreProperties>
</file>