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AD9" w:rsidRDefault="00100AD9" w:rsidP="00E86C3E">
      <w:pPr>
        <w:tabs>
          <w:tab w:val="left" w:pos="0"/>
        </w:tabs>
        <w:spacing w:before="120" w:line="360" w:lineRule="auto"/>
        <w:ind w:left="0"/>
        <w:jc w:val="both"/>
        <w:rPr>
          <w:rFonts w:cs="Arial"/>
          <w:bCs/>
        </w:rPr>
      </w:pPr>
      <w:r>
        <w:rPr>
          <w:rFonts w:cs="Arial"/>
          <w:b/>
        </w:rPr>
        <w:t>Vizsgálathoz szükséges minta minősége és mennyisége</w:t>
      </w:r>
      <w:r>
        <w:rPr>
          <w:rFonts w:cs="Arial"/>
          <w:bCs/>
        </w:rPr>
        <w:t xml:space="preserve">: </w:t>
      </w:r>
    </w:p>
    <w:p w:rsidR="00747C8D" w:rsidRDefault="00747C8D" w:rsidP="00E86C3E">
      <w:pPr>
        <w:tabs>
          <w:tab w:val="left" w:pos="0"/>
        </w:tabs>
        <w:spacing w:before="120" w:line="360" w:lineRule="auto"/>
        <w:ind w:left="0"/>
        <w:jc w:val="both"/>
        <w:rPr>
          <w:rFonts w:cs="Arial"/>
          <w:bCs/>
        </w:rPr>
      </w:pPr>
    </w:p>
    <w:p w:rsidR="00100AD9" w:rsidRDefault="00100AD9" w:rsidP="00747C8D">
      <w:pPr>
        <w:tabs>
          <w:tab w:val="left" w:pos="0"/>
        </w:tabs>
        <w:spacing w:before="120" w:line="360" w:lineRule="auto"/>
        <w:ind w:left="0"/>
        <w:rPr>
          <w:rFonts w:cs="Arial"/>
          <w:bCs/>
        </w:rPr>
      </w:pPr>
      <w:bookmarkStart w:id="0" w:name="_GoBack"/>
      <w:bookmarkEnd w:id="0"/>
      <w:r>
        <w:rPr>
          <w:rFonts w:cs="Arial"/>
          <w:bCs/>
        </w:rPr>
        <w:t>A vizsgálathoz szükséges minimális minta mennyiség</w:t>
      </w:r>
    </w:p>
    <w:tbl>
      <w:tblPr>
        <w:tblStyle w:val="Rcsostblzat"/>
        <w:tblW w:w="0" w:type="auto"/>
        <w:tblInd w:w="835" w:type="dxa"/>
        <w:tblLook w:val="04A0" w:firstRow="1" w:lastRow="0" w:firstColumn="1" w:lastColumn="0" w:noHBand="0" w:noVBand="1"/>
      </w:tblPr>
      <w:tblGrid>
        <w:gridCol w:w="2735"/>
        <w:gridCol w:w="2773"/>
        <w:gridCol w:w="2719"/>
      </w:tblGrid>
      <w:tr w:rsidR="00100AD9" w:rsidTr="00E86C3E">
        <w:tc>
          <w:tcPr>
            <w:tcW w:w="2735" w:type="dxa"/>
            <w:shd w:val="clear" w:color="auto" w:fill="E2EFD9" w:themeFill="accent6" w:themeFillTint="33"/>
          </w:tcPr>
          <w:p w:rsidR="00100AD9" w:rsidRPr="00E86C3E" w:rsidRDefault="00100AD9" w:rsidP="00E86C3E">
            <w:pPr>
              <w:spacing w:before="120" w:after="120"/>
              <w:ind w:left="0"/>
              <w:jc w:val="center"/>
              <w:rPr>
                <w:b/>
                <w:bCs/>
              </w:rPr>
            </w:pPr>
            <w:r w:rsidRPr="00E86C3E">
              <w:rPr>
                <w:b/>
                <w:bCs/>
              </w:rPr>
              <w:t>Minta típusa</w:t>
            </w:r>
          </w:p>
        </w:tc>
        <w:tc>
          <w:tcPr>
            <w:tcW w:w="2773" w:type="dxa"/>
            <w:shd w:val="clear" w:color="auto" w:fill="E2EFD9" w:themeFill="accent6" w:themeFillTint="33"/>
          </w:tcPr>
          <w:p w:rsidR="00100AD9" w:rsidRPr="00E86C3E" w:rsidRDefault="00100AD9" w:rsidP="00E86C3E">
            <w:pPr>
              <w:spacing w:before="120" w:after="120"/>
              <w:ind w:left="0"/>
              <w:jc w:val="center"/>
              <w:rPr>
                <w:b/>
                <w:bCs/>
              </w:rPr>
            </w:pPr>
            <w:r w:rsidRPr="00E86C3E">
              <w:rPr>
                <w:b/>
                <w:bCs/>
              </w:rPr>
              <w:t>Minta mennyisége</w:t>
            </w:r>
          </w:p>
        </w:tc>
        <w:tc>
          <w:tcPr>
            <w:tcW w:w="2719" w:type="dxa"/>
            <w:shd w:val="clear" w:color="auto" w:fill="E2EFD9" w:themeFill="accent6" w:themeFillTint="33"/>
          </w:tcPr>
          <w:p w:rsidR="00100AD9" w:rsidRPr="00E86C3E" w:rsidRDefault="00100AD9" w:rsidP="00E86C3E">
            <w:pPr>
              <w:spacing w:before="120" w:after="120"/>
              <w:ind w:left="0"/>
              <w:jc w:val="center"/>
              <w:rPr>
                <w:b/>
                <w:bCs/>
              </w:rPr>
            </w:pPr>
            <w:r w:rsidRPr="00E86C3E">
              <w:rPr>
                <w:b/>
                <w:bCs/>
              </w:rPr>
              <w:t>Minta tömege</w:t>
            </w:r>
          </w:p>
        </w:tc>
      </w:tr>
      <w:tr w:rsidR="00100AD9" w:rsidTr="00E86C3E">
        <w:tc>
          <w:tcPr>
            <w:tcW w:w="2735" w:type="dxa"/>
            <w:shd w:val="clear" w:color="auto" w:fill="D9E2F3" w:themeFill="accent1" w:themeFillTint="33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szójabab</w:t>
            </w:r>
          </w:p>
        </w:tc>
        <w:tc>
          <w:tcPr>
            <w:tcW w:w="2773" w:type="dxa"/>
            <w:shd w:val="clear" w:color="auto" w:fill="D9E2F3" w:themeFill="accent1" w:themeFillTint="33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3500 mag</w:t>
            </w:r>
          </w:p>
        </w:tc>
        <w:tc>
          <w:tcPr>
            <w:tcW w:w="2719" w:type="dxa"/>
            <w:shd w:val="clear" w:color="auto" w:fill="D9E2F3" w:themeFill="accent1" w:themeFillTint="33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700 g</w:t>
            </w:r>
          </w:p>
        </w:tc>
      </w:tr>
      <w:tr w:rsidR="00100AD9" w:rsidTr="00100AD9">
        <w:tc>
          <w:tcPr>
            <w:tcW w:w="2735" w:type="dxa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kukorica</w:t>
            </w:r>
          </w:p>
        </w:tc>
        <w:tc>
          <w:tcPr>
            <w:tcW w:w="2773" w:type="dxa"/>
          </w:tcPr>
          <w:p w:rsidR="00100AD9" w:rsidRDefault="00100AD9" w:rsidP="00E86C3E">
            <w:pPr>
              <w:spacing w:before="120" w:after="120"/>
            </w:pPr>
            <w:r w:rsidRPr="009D6843">
              <w:t>3500 mag</w:t>
            </w:r>
          </w:p>
        </w:tc>
        <w:tc>
          <w:tcPr>
            <w:tcW w:w="2719" w:type="dxa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1000 g</w:t>
            </w:r>
          </w:p>
        </w:tc>
      </w:tr>
      <w:tr w:rsidR="00100AD9" w:rsidTr="00E86C3E">
        <w:tc>
          <w:tcPr>
            <w:tcW w:w="2735" w:type="dxa"/>
            <w:shd w:val="clear" w:color="auto" w:fill="D9E2F3" w:themeFill="accent1" w:themeFillTint="33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repce</w:t>
            </w:r>
          </w:p>
        </w:tc>
        <w:tc>
          <w:tcPr>
            <w:tcW w:w="2773" w:type="dxa"/>
            <w:shd w:val="clear" w:color="auto" w:fill="D9E2F3" w:themeFill="accent1" w:themeFillTint="33"/>
          </w:tcPr>
          <w:p w:rsidR="00100AD9" w:rsidRDefault="00100AD9" w:rsidP="00E86C3E">
            <w:pPr>
              <w:spacing w:before="120" w:after="120"/>
            </w:pPr>
            <w:r w:rsidRPr="009D6843">
              <w:t>3500 mag</w:t>
            </w:r>
          </w:p>
        </w:tc>
        <w:tc>
          <w:tcPr>
            <w:tcW w:w="2719" w:type="dxa"/>
            <w:shd w:val="clear" w:color="auto" w:fill="D9E2F3" w:themeFill="accent1" w:themeFillTint="33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14 g</w:t>
            </w:r>
          </w:p>
        </w:tc>
      </w:tr>
      <w:tr w:rsidR="00100AD9" w:rsidTr="00100AD9">
        <w:tc>
          <w:tcPr>
            <w:tcW w:w="2735" w:type="dxa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rizs</w:t>
            </w:r>
          </w:p>
        </w:tc>
        <w:tc>
          <w:tcPr>
            <w:tcW w:w="2773" w:type="dxa"/>
          </w:tcPr>
          <w:p w:rsidR="00100AD9" w:rsidRDefault="00100AD9" w:rsidP="00E86C3E">
            <w:pPr>
              <w:spacing w:before="120" w:after="120"/>
            </w:pPr>
            <w:r w:rsidRPr="009D6843">
              <w:t>3500 mag</w:t>
            </w:r>
          </w:p>
        </w:tc>
        <w:tc>
          <w:tcPr>
            <w:tcW w:w="2719" w:type="dxa"/>
          </w:tcPr>
          <w:p w:rsidR="00100AD9" w:rsidRDefault="00100AD9" w:rsidP="00E86C3E">
            <w:pPr>
              <w:spacing w:before="120" w:after="120"/>
              <w:ind w:left="0"/>
              <w:jc w:val="center"/>
            </w:pPr>
            <w:r>
              <w:t>95 g</w:t>
            </w:r>
          </w:p>
        </w:tc>
      </w:tr>
      <w:tr w:rsidR="00100AD9" w:rsidTr="00E86C3E">
        <w:tc>
          <w:tcPr>
            <w:tcW w:w="2735" w:type="dxa"/>
            <w:shd w:val="clear" w:color="auto" w:fill="D9E2F3" w:themeFill="accent1" w:themeFillTint="33"/>
          </w:tcPr>
          <w:p w:rsidR="00100AD9" w:rsidRDefault="00E86C3E" w:rsidP="00E86C3E">
            <w:pPr>
              <w:spacing w:before="120" w:after="120"/>
              <w:ind w:left="0"/>
              <w:jc w:val="center"/>
            </w:pPr>
            <w:r>
              <w:t>Feldolgozott homogén termék</w:t>
            </w:r>
          </w:p>
        </w:tc>
        <w:tc>
          <w:tcPr>
            <w:tcW w:w="2773" w:type="dxa"/>
            <w:shd w:val="clear" w:color="auto" w:fill="D9E2F3" w:themeFill="accent1" w:themeFillTint="33"/>
          </w:tcPr>
          <w:p w:rsidR="00100AD9" w:rsidRDefault="00E86C3E" w:rsidP="00E86C3E">
            <w:pPr>
              <w:spacing w:before="120" w:after="120"/>
              <w:ind w:left="0"/>
              <w:jc w:val="center"/>
            </w:pPr>
            <w:r>
              <w:t>-</w:t>
            </w:r>
          </w:p>
        </w:tc>
        <w:tc>
          <w:tcPr>
            <w:tcW w:w="2719" w:type="dxa"/>
            <w:shd w:val="clear" w:color="auto" w:fill="D9E2F3" w:themeFill="accent1" w:themeFillTint="33"/>
          </w:tcPr>
          <w:p w:rsidR="00100AD9" w:rsidRDefault="00E86C3E" w:rsidP="00E86C3E">
            <w:pPr>
              <w:spacing w:before="120" w:after="120"/>
              <w:ind w:left="0"/>
              <w:jc w:val="center"/>
            </w:pPr>
            <w:r>
              <w:t>250 g</w:t>
            </w:r>
          </w:p>
        </w:tc>
      </w:tr>
      <w:tr w:rsidR="00E86C3E" w:rsidTr="00100AD9">
        <w:tc>
          <w:tcPr>
            <w:tcW w:w="2735" w:type="dxa"/>
          </w:tcPr>
          <w:p w:rsidR="00E86C3E" w:rsidRDefault="00E86C3E" w:rsidP="00E86C3E">
            <w:pPr>
              <w:spacing w:before="120" w:after="120"/>
              <w:ind w:left="0"/>
              <w:jc w:val="center"/>
            </w:pPr>
            <w:r>
              <w:t>Feldolgozott termék</w:t>
            </w:r>
          </w:p>
        </w:tc>
        <w:tc>
          <w:tcPr>
            <w:tcW w:w="2773" w:type="dxa"/>
          </w:tcPr>
          <w:p w:rsidR="00E86C3E" w:rsidRDefault="00E86C3E" w:rsidP="00E86C3E">
            <w:pPr>
              <w:spacing w:before="120" w:after="120"/>
              <w:ind w:left="0"/>
              <w:jc w:val="center"/>
            </w:pPr>
            <w:r>
              <w:t>-</w:t>
            </w:r>
          </w:p>
        </w:tc>
        <w:tc>
          <w:tcPr>
            <w:tcW w:w="2719" w:type="dxa"/>
          </w:tcPr>
          <w:p w:rsidR="00E86C3E" w:rsidRDefault="00E86C3E" w:rsidP="00E86C3E">
            <w:pPr>
              <w:spacing w:before="120" w:after="120"/>
              <w:ind w:left="0"/>
              <w:jc w:val="center"/>
            </w:pPr>
            <w:r>
              <w:t>500 g</w:t>
            </w:r>
          </w:p>
        </w:tc>
      </w:tr>
    </w:tbl>
    <w:p w:rsidR="00485B27" w:rsidRDefault="00485B27"/>
    <w:p w:rsidR="00E86C3E" w:rsidRDefault="00E86C3E"/>
    <w:p w:rsidR="00E86C3E" w:rsidRDefault="00E86C3E" w:rsidP="00E86C3E">
      <w:pPr>
        <w:tabs>
          <w:tab w:val="left" w:pos="0"/>
        </w:tabs>
        <w:spacing w:before="120" w:line="360" w:lineRule="auto"/>
        <w:ind w:left="0"/>
        <w:jc w:val="both"/>
        <w:rPr>
          <w:rFonts w:cs="Arial"/>
          <w:bCs/>
        </w:rPr>
      </w:pPr>
      <w:r>
        <w:rPr>
          <w:rFonts w:cs="Arial"/>
          <w:bCs/>
        </w:rPr>
        <w:t xml:space="preserve">Kérjük, hogy a mintákat minden esetben </w:t>
      </w:r>
      <w:r w:rsidRPr="00E86C3E">
        <w:rPr>
          <w:rFonts w:cs="Arial"/>
          <w:b/>
        </w:rPr>
        <w:t>egyértelmű azonosítóval</w:t>
      </w:r>
      <w:r>
        <w:rPr>
          <w:rFonts w:cs="Arial"/>
          <w:bCs/>
        </w:rPr>
        <w:t xml:space="preserve"> ellát</w:t>
      </w:r>
      <w:r>
        <w:rPr>
          <w:rFonts w:cs="Arial"/>
          <w:bCs/>
        </w:rPr>
        <w:t>va,</w:t>
      </w:r>
      <w:r>
        <w:rPr>
          <w:rFonts w:cs="Arial"/>
          <w:bCs/>
        </w:rPr>
        <w:t xml:space="preserve"> </w:t>
      </w:r>
      <w:r w:rsidRPr="00E86C3E">
        <w:rPr>
          <w:rFonts w:cs="Arial"/>
          <w:b/>
        </w:rPr>
        <w:t>jól zárt egyedi csomagolás</w:t>
      </w:r>
      <w:r>
        <w:rPr>
          <w:rFonts w:cs="Arial"/>
          <w:bCs/>
        </w:rPr>
        <w:t xml:space="preserve">ban a </w:t>
      </w:r>
      <w:r>
        <w:rPr>
          <w:rFonts w:cs="Arial"/>
          <w:bCs/>
        </w:rPr>
        <w:t xml:space="preserve">küldjék laboratóriumunk számara a </w:t>
      </w:r>
      <w:r>
        <w:rPr>
          <w:rFonts w:cs="Arial"/>
          <w:bCs/>
        </w:rPr>
        <w:t>keresztszennyezés</w:t>
      </w:r>
      <w:r>
        <w:rPr>
          <w:rFonts w:cs="Arial"/>
          <w:bCs/>
        </w:rPr>
        <w:t>ek</w:t>
      </w:r>
      <w:r>
        <w:rPr>
          <w:rFonts w:cs="Arial"/>
          <w:bCs/>
        </w:rPr>
        <w:t xml:space="preserve"> elkerülése érdekében.</w:t>
      </w:r>
    </w:p>
    <w:p w:rsidR="00E86C3E" w:rsidRDefault="00E86C3E" w:rsidP="00E86C3E">
      <w:pPr>
        <w:ind w:left="0"/>
      </w:pPr>
    </w:p>
    <w:sectPr w:rsidR="00E86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D9"/>
    <w:rsid w:val="00100AD9"/>
    <w:rsid w:val="00485B27"/>
    <w:rsid w:val="00747C8D"/>
    <w:rsid w:val="00BA6DE5"/>
    <w:rsid w:val="00E05727"/>
    <w:rsid w:val="00E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CC22"/>
  <w15:chartTrackingRefBased/>
  <w15:docId w15:val="{3E543B51-C84F-40E9-B11D-CF8F2B8E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0AD9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00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Szántó-Egész Réka</dc:creator>
  <cp:keywords/>
  <dc:description/>
  <cp:lastModifiedBy>Szántó-Egész Réka</cp:lastModifiedBy>
  <cp:revision>2</cp:revision>
  <dcterms:created xsi:type="dcterms:W3CDTF">2020-01-23T10:00:00Z</dcterms:created>
  <dcterms:modified xsi:type="dcterms:W3CDTF">2020-01-23T10:19:00Z</dcterms:modified>
</cp:coreProperties>
</file>