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94087" w14:textId="77777777" w:rsidR="00D860A3" w:rsidRDefault="00D860A3" w:rsidP="009A290B">
      <w:pPr>
        <w:pStyle w:val="Title"/>
        <w:spacing w:after="0"/>
      </w:pPr>
    </w:p>
    <w:p w14:paraId="5D9D490B" w14:textId="77777777" w:rsidR="00970C48" w:rsidRDefault="00970C48" w:rsidP="00970C48">
      <w:pPr>
        <w:pStyle w:val="Title"/>
        <w:spacing w:after="0"/>
      </w:pPr>
      <w:r>
        <w:t>SÚHLAS S ELEKTRONICKÝM ZASIELANÍM VÝSLEDKOV</w:t>
      </w:r>
    </w:p>
    <w:p w14:paraId="76080834" w14:textId="77777777" w:rsidR="004B0FC3" w:rsidRPr="00AB4C2A" w:rsidRDefault="004B0FC3" w:rsidP="004B0FC3">
      <w:pPr>
        <w:pStyle w:val="BodyText"/>
        <w:spacing w:after="0"/>
        <w:rPr>
          <w:sz w:val="17"/>
          <w:szCs w:val="17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62"/>
        <w:gridCol w:w="6944"/>
      </w:tblGrid>
      <w:tr w:rsidR="004B0FC3" w:rsidRPr="009A290B" w14:paraId="00EB7CC7" w14:textId="77777777" w:rsidTr="00030CB8">
        <w:trPr>
          <w:trHeight w:val="340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FB199" w14:textId="77777777" w:rsidR="004B0FC3" w:rsidRPr="00396827" w:rsidRDefault="004B0FC3" w:rsidP="00030CB8">
            <w:pPr>
              <w:pStyle w:val="Header"/>
              <w:tabs>
                <w:tab w:val="left" w:pos="708"/>
              </w:tabs>
              <w:spacing w:line="276" w:lineRule="auto"/>
              <w:rPr>
                <w:rFonts w:ascii="Arial" w:hAnsi="Arial" w:cs="Arial"/>
                <w:b/>
                <w:sz w:val="19"/>
                <w:szCs w:val="19"/>
                <w:lang w:eastAsia="en-US"/>
              </w:rPr>
            </w:pPr>
            <w:r w:rsidRPr="00396827">
              <w:rPr>
                <w:rFonts w:ascii="Arial" w:hAnsi="Arial" w:cs="Arial"/>
                <w:b/>
                <w:sz w:val="19"/>
                <w:szCs w:val="19"/>
              </w:rPr>
              <w:t>Objednávateľ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 (Obchodné meno) </w:t>
            </w:r>
            <w:r w:rsidRPr="00396827">
              <w:rPr>
                <w:rFonts w:ascii="Arial" w:hAnsi="Arial" w:cs="Arial"/>
                <w:b/>
                <w:sz w:val="19"/>
                <w:szCs w:val="19"/>
              </w:rPr>
              <w:t>: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F40E" w14:textId="77777777" w:rsidR="004B0FC3" w:rsidRPr="009A290B" w:rsidRDefault="004B0FC3" w:rsidP="00030CB8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4B0FC3" w:rsidRPr="009A290B" w14:paraId="6AFE0AED" w14:textId="77777777" w:rsidTr="004B0FC3">
        <w:trPr>
          <w:trHeight w:val="340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EA0E7" w14:textId="77777777" w:rsidR="004B0FC3" w:rsidRPr="00396827" w:rsidRDefault="004B0FC3" w:rsidP="00030CB8">
            <w:pPr>
              <w:spacing w:line="276" w:lineRule="auto"/>
              <w:rPr>
                <w:rFonts w:ascii="Arial" w:hAnsi="Arial" w:cs="Arial"/>
                <w:sz w:val="19"/>
                <w:szCs w:val="19"/>
                <w:lang w:eastAsia="en-US"/>
              </w:rPr>
            </w:pPr>
            <w:r>
              <w:rPr>
                <w:rFonts w:ascii="Arial" w:hAnsi="Arial" w:cs="Arial"/>
                <w:sz w:val="19"/>
                <w:szCs w:val="19"/>
                <w:lang w:eastAsia="en-US"/>
              </w:rPr>
              <w:t>Sídlo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FAA1D" w14:textId="77777777" w:rsidR="004B0FC3" w:rsidRPr="009A290B" w:rsidRDefault="004B0FC3" w:rsidP="00030CB8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4B0FC3" w:rsidRPr="009A290B" w14:paraId="06B6ACED" w14:textId="77777777" w:rsidTr="004B0FC3">
        <w:trPr>
          <w:trHeight w:val="340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119F" w14:textId="77777777" w:rsidR="004B0FC3" w:rsidRDefault="004B0FC3" w:rsidP="00030CB8">
            <w:pPr>
              <w:spacing w:line="276" w:lineRule="auto"/>
              <w:rPr>
                <w:rFonts w:ascii="Arial" w:hAnsi="Arial" w:cs="Arial"/>
                <w:sz w:val="19"/>
                <w:szCs w:val="19"/>
                <w:lang w:eastAsia="en-US"/>
              </w:rPr>
            </w:pPr>
            <w:r>
              <w:rPr>
                <w:rFonts w:ascii="Arial" w:hAnsi="Arial" w:cs="Arial"/>
                <w:sz w:val="19"/>
                <w:szCs w:val="19"/>
                <w:lang w:eastAsia="en-US"/>
              </w:rPr>
              <w:t>Kontaktná osoba</w:t>
            </w:r>
          </w:p>
          <w:p w14:paraId="310ECD6A" w14:textId="77777777" w:rsidR="004B0FC3" w:rsidRDefault="004B0FC3" w:rsidP="00030CB8">
            <w:pPr>
              <w:spacing w:line="276" w:lineRule="auto"/>
              <w:rPr>
                <w:rFonts w:ascii="Arial" w:hAnsi="Arial" w:cs="Arial"/>
                <w:sz w:val="19"/>
                <w:szCs w:val="19"/>
                <w:lang w:eastAsia="en-US"/>
              </w:rPr>
            </w:pPr>
          </w:p>
          <w:p w14:paraId="1FEB2E61" w14:textId="77777777" w:rsidR="004B0FC3" w:rsidRPr="00396827" w:rsidRDefault="004B0FC3" w:rsidP="00030CB8">
            <w:pPr>
              <w:spacing w:line="276" w:lineRule="auto"/>
              <w:rPr>
                <w:rFonts w:ascii="Arial" w:hAnsi="Arial" w:cs="Arial"/>
                <w:sz w:val="19"/>
                <w:szCs w:val="19"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1509" w14:textId="77777777" w:rsidR="004B0FC3" w:rsidRPr="009A290B" w:rsidRDefault="004B0FC3" w:rsidP="00030CB8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4B0FC3" w:rsidRPr="009A290B" w14:paraId="368032DC" w14:textId="77777777" w:rsidTr="00030CB8">
        <w:trPr>
          <w:trHeight w:val="340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AB7C" w14:textId="77777777" w:rsidR="004B0FC3" w:rsidRDefault="004B0FC3" w:rsidP="00030CB8">
            <w:pPr>
              <w:spacing w:line="276" w:lineRule="auto"/>
              <w:rPr>
                <w:rFonts w:ascii="Arial" w:hAnsi="Arial" w:cs="Arial"/>
                <w:sz w:val="19"/>
                <w:szCs w:val="19"/>
                <w:lang w:eastAsia="en-US"/>
              </w:rPr>
            </w:pPr>
            <w:r w:rsidRPr="00396827">
              <w:rPr>
                <w:rFonts w:ascii="Arial" w:hAnsi="Arial" w:cs="Arial"/>
                <w:sz w:val="19"/>
                <w:szCs w:val="19"/>
                <w:lang w:eastAsia="en-US"/>
              </w:rPr>
              <w:t>Kontaktný telefón</w:t>
            </w:r>
          </w:p>
          <w:p w14:paraId="19036E0B" w14:textId="77777777" w:rsidR="004B0FC3" w:rsidRDefault="004B0FC3" w:rsidP="00030CB8">
            <w:pPr>
              <w:spacing w:line="276" w:lineRule="auto"/>
              <w:rPr>
                <w:rFonts w:ascii="Arial" w:hAnsi="Arial" w:cs="Arial"/>
                <w:sz w:val="19"/>
                <w:szCs w:val="19"/>
                <w:lang w:eastAsia="en-US"/>
              </w:rPr>
            </w:pPr>
          </w:p>
          <w:p w14:paraId="33A1661A" w14:textId="77777777" w:rsidR="004B0FC3" w:rsidRPr="00396827" w:rsidRDefault="004B0FC3" w:rsidP="00030CB8">
            <w:pPr>
              <w:spacing w:line="276" w:lineRule="auto"/>
              <w:rPr>
                <w:rFonts w:ascii="Arial" w:hAnsi="Arial" w:cs="Arial"/>
                <w:sz w:val="19"/>
                <w:szCs w:val="19"/>
                <w:lang w:eastAsia="en-US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BF92" w14:textId="77777777" w:rsidR="004B0FC3" w:rsidRPr="009A290B" w:rsidRDefault="004B0FC3" w:rsidP="00030CB8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4B0FC3" w:rsidRPr="009A290B" w14:paraId="45F051D8" w14:textId="77777777" w:rsidTr="00030CB8">
        <w:trPr>
          <w:trHeight w:val="340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EE32" w14:textId="77777777" w:rsidR="004B0FC3" w:rsidRPr="004B0FC3" w:rsidRDefault="004B0FC3" w:rsidP="004B0FC3">
            <w:pPr>
              <w:spacing w:line="276" w:lineRule="auto"/>
              <w:rPr>
                <w:rFonts w:ascii="Arial" w:hAnsi="Arial" w:cs="Arial"/>
                <w:b/>
                <w:sz w:val="19"/>
                <w:szCs w:val="19"/>
                <w:lang w:eastAsia="en-US"/>
              </w:rPr>
            </w:pPr>
            <w:r w:rsidRPr="004B0FC3">
              <w:rPr>
                <w:rFonts w:ascii="Arial" w:hAnsi="Arial" w:cs="Arial"/>
                <w:b/>
                <w:sz w:val="19"/>
                <w:szCs w:val="19"/>
                <w:lang w:eastAsia="en-US"/>
              </w:rPr>
              <w:t>Kontaktný e-mail</w:t>
            </w:r>
            <w:r>
              <w:rPr>
                <w:rFonts w:ascii="Arial" w:hAnsi="Arial" w:cs="Arial"/>
                <w:b/>
                <w:sz w:val="19"/>
                <w:szCs w:val="19"/>
                <w:lang w:eastAsia="en-US"/>
              </w:rPr>
              <w:t>(y)</w:t>
            </w:r>
            <w:r w:rsidRPr="004B0FC3">
              <w:rPr>
                <w:rFonts w:ascii="Arial" w:hAnsi="Arial" w:cs="Arial"/>
                <w:b/>
                <w:sz w:val="19"/>
                <w:szCs w:val="19"/>
                <w:lang w:eastAsia="en-US"/>
              </w:rPr>
              <w:t xml:space="preserve"> pre </w:t>
            </w:r>
            <w:r>
              <w:rPr>
                <w:rFonts w:ascii="Arial" w:hAnsi="Arial" w:cs="Arial"/>
                <w:b/>
                <w:sz w:val="19"/>
                <w:szCs w:val="19"/>
                <w:lang w:eastAsia="en-US"/>
              </w:rPr>
              <w:t xml:space="preserve">elektronické </w:t>
            </w:r>
            <w:r w:rsidRPr="004B0FC3">
              <w:rPr>
                <w:rFonts w:ascii="Arial" w:hAnsi="Arial" w:cs="Arial"/>
                <w:b/>
                <w:sz w:val="19"/>
                <w:szCs w:val="19"/>
                <w:lang w:eastAsia="en-US"/>
              </w:rPr>
              <w:t>zasielanie</w:t>
            </w:r>
            <w:r>
              <w:rPr>
                <w:rFonts w:ascii="Arial" w:hAnsi="Arial" w:cs="Arial"/>
                <w:b/>
                <w:sz w:val="19"/>
                <w:szCs w:val="19"/>
                <w:lang w:eastAsia="en-US"/>
              </w:rPr>
              <w:t xml:space="preserve"> výsledkov (protokolov o skúške)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F0EC" w14:textId="77777777" w:rsidR="004B0FC3" w:rsidRPr="009A290B" w:rsidRDefault="004B0FC3" w:rsidP="00030CB8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2F80A994" w14:textId="77777777" w:rsidR="004B0FC3" w:rsidRDefault="004B0FC3" w:rsidP="00565E70">
      <w:pPr>
        <w:pStyle w:val="BodyText2"/>
        <w:spacing w:after="0" w:line="280" w:lineRule="exact"/>
        <w:rPr>
          <w:sz w:val="18"/>
        </w:rPr>
      </w:pPr>
    </w:p>
    <w:p w14:paraId="75F671FF" w14:textId="77777777" w:rsidR="003C64DF" w:rsidRDefault="004B0FC3" w:rsidP="00565E70">
      <w:pPr>
        <w:pStyle w:val="BodyText2"/>
        <w:spacing w:after="0" w:line="280" w:lineRule="exact"/>
        <w:rPr>
          <w:sz w:val="18"/>
        </w:rPr>
      </w:pPr>
      <w:r>
        <w:rPr>
          <w:sz w:val="18"/>
        </w:rPr>
        <w:t>Objednávateľ podpisom tohto Súhlasu potvrdzuje, že súhlasí s elektronickým zasielaním výsledkov (protokolov o skúške), čím potvrdzuje že súhlasí s podmienkami ich zasielania. Súhlas o</w:t>
      </w:r>
      <w:r w:rsidR="00E63C4B">
        <w:rPr>
          <w:sz w:val="18"/>
        </w:rPr>
        <w:t> zasielaní elektronických výsledkov</w:t>
      </w:r>
      <w:r>
        <w:rPr>
          <w:sz w:val="18"/>
        </w:rPr>
        <w:t xml:space="preserve"> je Objednávateľ povinný zaslať </w:t>
      </w:r>
      <w:r>
        <w:rPr>
          <w:sz w:val="18"/>
          <w:u w:val="single"/>
        </w:rPr>
        <w:t>poštou</w:t>
      </w:r>
      <w:r>
        <w:rPr>
          <w:sz w:val="18"/>
        </w:rPr>
        <w:t xml:space="preserve"> na adresu spoločnosti</w:t>
      </w:r>
      <w:r w:rsidR="003C64DF">
        <w:rPr>
          <w:sz w:val="18"/>
        </w:rPr>
        <w:t>:</w:t>
      </w:r>
      <w:r>
        <w:rPr>
          <w:sz w:val="18"/>
        </w:rPr>
        <w:t xml:space="preserve"> </w:t>
      </w:r>
    </w:p>
    <w:p w14:paraId="0A803EAC" w14:textId="5CD2DFD9" w:rsidR="00970C48" w:rsidRPr="003C64DF" w:rsidRDefault="003C64DF" w:rsidP="003C64DF">
      <w:pPr>
        <w:pStyle w:val="BodyText2"/>
        <w:spacing w:after="0" w:line="280" w:lineRule="exact"/>
        <w:jc w:val="left"/>
        <w:rPr>
          <w:b w:val="0"/>
          <w:sz w:val="18"/>
          <w:szCs w:val="18"/>
          <w:u w:val="single"/>
        </w:rPr>
      </w:pPr>
      <w:r>
        <w:rPr>
          <w:sz w:val="18"/>
        </w:rPr>
        <w:t xml:space="preserve">Eurofins Food Testing Slovakia s.r.o., Komjatická 73, 940 02 Nové Zámky, </w:t>
      </w:r>
      <w:r w:rsidR="004B0FC3">
        <w:rPr>
          <w:sz w:val="18"/>
        </w:rPr>
        <w:t xml:space="preserve">resp. </w:t>
      </w:r>
      <w:r w:rsidR="004B0FC3" w:rsidRPr="00D860A3">
        <w:rPr>
          <w:sz w:val="18"/>
          <w:u w:val="single"/>
        </w:rPr>
        <w:t>elektronicky (scan)</w:t>
      </w:r>
      <w:r>
        <w:rPr>
          <w:sz w:val="18"/>
        </w:rPr>
        <w:t xml:space="preserve"> na e-mailové </w:t>
      </w:r>
      <w:r w:rsidR="004B0FC3">
        <w:rPr>
          <w:sz w:val="18"/>
        </w:rPr>
        <w:t>adresy:</w:t>
      </w:r>
      <w:r>
        <w:rPr>
          <w:sz w:val="18"/>
        </w:rPr>
        <w:t xml:space="preserve"> </w:t>
      </w:r>
      <w:hyperlink r:id="rId8" w:history="1">
        <w:r w:rsidR="00143ECD" w:rsidRPr="002D5AA9">
          <w:rPr>
            <w:rStyle w:val="Hyperlink"/>
            <w:sz w:val="18"/>
            <w:szCs w:val="18"/>
          </w:rPr>
          <w:t>MarketingNZ@ftcee.eurofins.</w:t>
        </w:r>
        <w:r w:rsidR="00143ECD">
          <w:rPr>
            <w:rStyle w:val="Hyperlink"/>
            <w:sz w:val="18"/>
            <w:szCs w:val="18"/>
          </w:rPr>
          <w:t>com</w:t>
        </w:r>
      </w:hyperlink>
      <w:r w:rsidR="00143ECD">
        <w:rPr>
          <w:sz w:val="18"/>
          <w:szCs w:val="18"/>
        </w:rPr>
        <w:t xml:space="preserve">; </w:t>
      </w:r>
      <w:hyperlink r:id="rId9" w:history="1">
        <w:r w:rsidR="00143ECD" w:rsidRPr="002D5AA9">
          <w:rPr>
            <w:rStyle w:val="Hyperlink"/>
            <w:sz w:val="18"/>
            <w:szCs w:val="18"/>
          </w:rPr>
          <w:t>Vladimir.Kuklis@ftcee.eurofins.com</w:t>
        </w:r>
      </w:hyperlink>
      <w:r w:rsidR="00143ECD">
        <w:rPr>
          <w:sz w:val="18"/>
          <w:szCs w:val="18"/>
        </w:rPr>
        <w:t xml:space="preserve"> </w:t>
      </w:r>
    </w:p>
    <w:p w14:paraId="74F109D9" w14:textId="77777777" w:rsidR="004B0FC3" w:rsidRDefault="004B0FC3" w:rsidP="00565E70">
      <w:pPr>
        <w:pStyle w:val="BodyText2"/>
        <w:spacing w:after="0" w:line="280" w:lineRule="exact"/>
        <w:rPr>
          <w:sz w:val="18"/>
        </w:rPr>
      </w:pPr>
    </w:p>
    <w:p w14:paraId="5E13C0F7" w14:textId="77777777" w:rsidR="004B0FC3" w:rsidRDefault="004B0FC3" w:rsidP="00565E70">
      <w:pPr>
        <w:spacing w:line="280" w:lineRule="exact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Podmienky elektronického zasielania výsledkov (protokolov o skúške):</w:t>
      </w:r>
    </w:p>
    <w:p w14:paraId="36DEBCBE" w14:textId="77777777" w:rsidR="004B0FC3" w:rsidRDefault="004B0FC3" w:rsidP="00565E70">
      <w:pPr>
        <w:pStyle w:val="ListParagraph"/>
        <w:numPr>
          <w:ilvl w:val="0"/>
          <w:numId w:val="4"/>
        </w:numPr>
        <w:spacing w:after="0" w:line="280" w:lineRule="exact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Protokol v elektronickej podobe vo formáte PDF je právoplatným výstupom skúšobného </w:t>
      </w:r>
      <w:r w:rsidR="000C5685">
        <w:rPr>
          <w:rFonts w:ascii="Arial" w:hAnsi="Arial" w:cs="Arial"/>
          <w:sz w:val="18"/>
        </w:rPr>
        <w:t>laboratória schválený Slovenskou národnou akreditačnou službou „SNAS“.</w:t>
      </w:r>
      <w:r w:rsidR="00757332">
        <w:rPr>
          <w:rFonts w:ascii="Arial" w:hAnsi="Arial" w:cs="Arial"/>
          <w:sz w:val="18"/>
        </w:rPr>
        <w:t xml:space="preserve"> </w:t>
      </w:r>
    </w:p>
    <w:p w14:paraId="19FB85EA" w14:textId="77777777" w:rsidR="00270DFC" w:rsidRDefault="000C5685" w:rsidP="00565E70">
      <w:pPr>
        <w:pStyle w:val="ListParagraph"/>
        <w:numPr>
          <w:ilvl w:val="0"/>
          <w:numId w:val="4"/>
        </w:numPr>
        <w:spacing w:after="0" w:line="280" w:lineRule="exact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Protokol je elektronicky validovaný (meno </w:t>
      </w:r>
      <w:r w:rsidR="00D72E89">
        <w:rPr>
          <w:rFonts w:ascii="Arial" w:hAnsi="Arial" w:cs="Arial"/>
          <w:sz w:val="18"/>
        </w:rPr>
        <w:t>odborného pracovníka</w:t>
      </w:r>
      <w:r>
        <w:rPr>
          <w:rFonts w:ascii="Arial" w:hAnsi="Arial" w:cs="Arial"/>
          <w:sz w:val="18"/>
        </w:rPr>
        <w:t xml:space="preserve"> je uvedené na protokole) a opatrený pečiatkou a podpisom oprávnenej osoby</w:t>
      </w:r>
      <w:r w:rsidR="00270DFC">
        <w:rPr>
          <w:rFonts w:ascii="Arial" w:hAnsi="Arial" w:cs="Arial"/>
          <w:sz w:val="18"/>
        </w:rPr>
        <w:t xml:space="preserve"> (vedúceho laboratória)</w:t>
      </w:r>
      <w:r>
        <w:rPr>
          <w:rFonts w:ascii="Arial" w:hAnsi="Arial" w:cs="Arial"/>
          <w:sz w:val="18"/>
        </w:rPr>
        <w:t>.</w:t>
      </w:r>
      <w:r w:rsidR="00757332">
        <w:rPr>
          <w:rFonts w:ascii="Arial" w:hAnsi="Arial" w:cs="Arial"/>
          <w:sz w:val="18"/>
        </w:rPr>
        <w:t xml:space="preserve"> Len takýto protokol je platným protokolom o skúške.</w:t>
      </w:r>
    </w:p>
    <w:p w14:paraId="614D2105" w14:textId="77777777" w:rsidR="00270DFC" w:rsidRPr="00270DFC" w:rsidRDefault="000C5685" w:rsidP="00565E70">
      <w:pPr>
        <w:pStyle w:val="ListParagraph"/>
        <w:numPr>
          <w:ilvl w:val="0"/>
          <w:numId w:val="4"/>
        </w:numPr>
        <w:spacing w:after="0" w:line="280" w:lineRule="exact"/>
        <w:jc w:val="both"/>
        <w:rPr>
          <w:rFonts w:ascii="Arial" w:hAnsi="Arial" w:cs="Arial"/>
          <w:i/>
          <w:sz w:val="18"/>
        </w:rPr>
      </w:pPr>
      <w:r w:rsidRPr="00270DFC">
        <w:rPr>
          <w:rFonts w:ascii="Arial" w:hAnsi="Arial" w:cs="Arial"/>
          <w:sz w:val="18"/>
        </w:rPr>
        <w:t xml:space="preserve">Na </w:t>
      </w:r>
      <w:r w:rsidR="009067D7" w:rsidRPr="00270DFC">
        <w:rPr>
          <w:rFonts w:ascii="Arial" w:hAnsi="Arial" w:cs="Arial"/>
          <w:sz w:val="18"/>
        </w:rPr>
        <w:t xml:space="preserve">elektronický </w:t>
      </w:r>
      <w:r w:rsidRPr="00270DFC">
        <w:rPr>
          <w:rFonts w:ascii="Arial" w:hAnsi="Arial" w:cs="Arial"/>
          <w:sz w:val="18"/>
        </w:rPr>
        <w:t xml:space="preserve">protokol sa vzťahujú rovnaké pravidlá ako na </w:t>
      </w:r>
      <w:r w:rsidR="009067D7" w:rsidRPr="00270DFC">
        <w:rPr>
          <w:rFonts w:ascii="Arial" w:hAnsi="Arial" w:cs="Arial"/>
          <w:sz w:val="18"/>
        </w:rPr>
        <w:t>protokol v papierovej forme</w:t>
      </w:r>
      <w:r w:rsidR="00757332">
        <w:rPr>
          <w:rFonts w:ascii="Arial" w:hAnsi="Arial" w:cs="Arial"/>
          <w:sz w:val="18"/>
        </w:rPr>
        <w:t xml:space="preserve"> (uvedené na konci protokolu)</w:t>
      </w:r>
      <w:r w:rsidR="009067D7" w:rsidRPr="00270DFC">
        <w:rPr>
          <w:rFonts w:ascii="Arial" w:hAnsi="Arial" w:cs="Arial"/>
          <w:sz w:val="18"/>
        </w:rPr>
        <w:t xml:space="preserve"> </w:t>
      </w:r>
      <w:r w:rsidR="00270DFC" w:rsidRPr="00270DFC">
        <w:rPr>
          <w:rFonts w:ascii="Arial" w:hAnsi="Arial" w:cs="Arial"/>
          <w:sz w:val="18"/>
        </w:rPr>
        <w:t>–</w:t>
      </w:r>
      <w:r w:rsidR="009067D7" w:rsidRPr="00270DFC">
        <w:rPr>
          <w:rFonts w:ascii="Arial" w:hAnsi="Arial" w:cs="Arial"/>
          <w:sz w:val="18"/>
        </w:rPr>
        <w:t xml:space="preserve"> </w:t>
      </w:r>
      <w:r w:rsidR="00270DFC" w:rsidRPr="00270DFC">
        <w:rPr>
          <w:rFonts w:ascii="Arial" w:hAnsi="Arial" w:cs="Arial"/>
          <w:i/>
          <w:sz w:val="18"/>
          <w:szCs w:val="18"/>
        </w:rPr>
        <w:t>protokol môže byť reprodukovaný alebo včleňovaný do propagačných materiálov len s písomným súhlasom skúšobného laboratória a v rozsahu tohto súhlasu. Akékoľvek pozmeňovanie, vyhotovovanie kópií časti skúšobného protokolu je nepovolené a takýto protokol s</w:t>
      </w:r>
      <w:r w:rsidR="00757332">
        <w:rPr>
          <w:rFonts w:ascii="Arial" w:hAnsi="Arial" w:cs="Arial"/>
          <w:i/>
          <w:sz w:val="18"/>
          <w:szCs w:val="18"/>
        </w:rPr>
        <w:t>a stáva automaticky neplatným.</w:t>
      </w:r>
    </w:p>
    <w:p w14:paraId="66F8B3CD" w14:textId="77777777" w:rsidR="00270DFC" w:rsidRDefault="003C64DF" w:rsidP="00565E70">
      <w:pPr>
        <w:pStyle w:val="ListParagraph"/>
        <w:numPr>
          <w:ilvl w:val="0"/>
          <w:numId w:val="4"/>
        </w:numPr>
        <w:spacing w:after="0" w:line="280" w:lineRule="exact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Eurofins Food Testing</w:t>
      </w:r>
      <w:r w:rsidR="004B0FC3">
        <w:rPr>
          <w:rFonts w:ascii="Arial" w:hAnsi="Arial" w:cs="Arial"/>
          <w:sz w:val="18"/>
        </w:rPr>
        <w:t xml:space="preserve"> s.r.o.  sa zaväzuje elektronick</w:t>
      </w:r>
      <w:r w:rsidR="00270DFC">
        <w:rPr>
          <w:rFonts w:ascii="Arial" w:hAnsi="Arial" w:cs="Arial"/>
          <w:sz w:val="18"/>
        </w:rPr>
        <w:t>ý</w:t>
      </w:r>
      <w:r w:rsidR="004B0FC3">
        <w:rPr>
          <w:rFonts w:ascii="Arial" w:hAnsi="Arial" w:cs="Arial"/>
          <w:sz w:val="18"/>
        </w:rPr>
        <w:t xml:space="preserve"> </w:t>
      </w:r>
      <w:r w:rsidR="00270DFC">
        <w:rPr>
          <w:rFonts w:ascii="Arial" w:hAnsi="Arial" w:cs="Arial"/>
          <w:sz w:val="18"/>
        </w:rPr>
        <w:t>protokol</w:t>
      </w:r>
      <w:r w:rsidR="004B0FC3">
        <w:rPr>
          <w:rFonts w:ascii="Arial" w:hAnsi="Arial" w:cs="Arial"/>
          <w:sz w:val="18"/>
        </w:rPr>
        <w:t xml:space="preserve"> doručovať na vyššie uvedený kontaktný </w:t>
      </w:r>
    </w:p>
    <w:p w14:paraId="6E16AA65" w14:textId="77777777" w:rsidR="004B0FC3" w:rsidRDefault="004B0FC3" w:rsidP="00565E70">
      <w:pPr>
        <w:pStyle w:val="ListParagraph"/>
        <w:spacing w:after="0" w:line="280" w:lineRule="exact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e-mail</w:t>
      </w:r>
      <w:r w:rsidR="00270DFC">
        <w:rPr>
          <w:rFonts w:ascii="Arial" w:hAnsi="Arial" w:cs="Arial"/>
          <w:sz w:val="18"/>
        </w:rPr>
        <w:t xml:space="preserve"> (y)</w:t>
      </w:r>
      <w:r>
        <w:rPr>
          <w:rFonts w:ascii="Arial" w:hAnsi="Arial" w:cs="Arial"/>
          <w:sz w:val="18"/>
        </w:rPr>
        <w:t xml:space="preserve"> pre </w:t>
      </w:r>
      <w:r w:rsidR="00270DFC">
        <w:rPr>
          <w:rFonts w:ascii="Arial" w:hAnsi="Arial" w:cs="Arial"/>
          <w:sz w:val="18"/>
        </w:rPr>
        <w:t xml:space="preserve">elektronické </w:t>
      </w:r>
      <w:r>
        <w:rPr>
          <w:rFonts w:ascii="Arial" w:hAnsi="Arial" w:cs="Arial"/>
          <w:sz w:val="18"/>
        </w:rPr>
        <w:t xml:space="preserve">zasielanie </w:t>
      </w:r>
      <w:r w:rsidR="00757332">
        <w:rPr>
          <w:rFonts w:ascii="Arial" w:hAnsi="Arial" w:cs="Arial"/>
          <w:sz w:val="18"/>
        </w:rPr>
        <w:t>výsledkov a e</w:t>
      </w:r>
      <w:r>
        <w:rPr>
          <w:rFonts w:ascii="Arial" w:hAnsi="Arial" w:cs="Arial"/>
          <w:sz w:val="18"/>
        </w:rPr>
        <w:t>lektronick</w:t>
      </w:r>
      <w:r w:rsidR="00270DFC">
        <w:rPr>
          <w:rFonts w:ascii="Arial" w:hAnsi="Arial" w:cs="Arial"/>
          <w:sz w:val="18"/>
        </w:rPr>
        <w:t>ý</w:t>
      </w:r>
      <w:r>
        <w:rPr>
          <w:rFonts w:ascii="Arial" w:hAnsi="Arial" w:cs="Arial"/>
          <w:sz w:val="18"/>
        </w:rPr>
        <w:t xml:space="preserve"> </w:t>
      </w:r>
      <w:r w:rsidR="00270DFC">
        <w:rPr>
          <w:rFonts w:ascii="Arial" w:hAnsi="Arial" w:cs="Arial"/>
          <w:sz w:val="18"/>
        </w:rPr>
        <w:t>protokol</w:t>
      </w:r>
      <w:r>
        <w:rPr>
          <w:rFonts w:ascii="Arial" w:hAnsi="Arial" w:cs="Arial"/>
          <w:sz w:val="18"/>
        </w:rPr>
        <w:t xml:space="preserve"> sa považuje za doručen</w:t>
      </w:r>
      <w:r w:rsidR="00270DFC">
        <w:rPr>
          <w:rFonts w:ascii="Arial" w:hAnsi="Arial" w:cs="Arial"/>
          <w:sz w:val="18"/>
        </w:rPr>
        <w:t>ý</w:t>
      </w:r>
      <w:r>
        <w:rPr>
          <w:rFonts w:ascii="Arial" w:hAnsi="Arial" w:cs="Arial"/>
          <w:sz w:val="18"/>
        </w:rPr>
        <w:t xml:space="preserve"> dňom odoslania.</w:t>
      </w:r>
    </w:p>
    <w:p w14:paraId="7693C63F" w14:textId="188B245B" w:rsidR="003C64DF" w:rsidRPr="003C64DF" w:rsidRDefault="004B0FC3" w:rsidP="00565E70">
      <w:pPr>
        <w:pStyle w:val="ListParagraph"/>
        <w:numPr>
          <w:ilvl w:val="0"/>
          <w:numId w:val="4"/>
        </w:numPr>
        <w:spacing w:after="0" w:line="280" w:lineRule="exact"/>
        <w:jc w:val="both"/>
        <w:rPr>
          <w:rFonts w:ascii="Arial" w:hAnsi="Arial" w:cs="Arial"/>
          <w:sz w:val="18"/>
        </w:rPr>
      </w:pPr>
      <w:r w:rsidRPr="003C64DF">
        <w:rPr>
          <w:rFonts w:ascii="Arial" w:hAnsi="Arial" w:cs="Arial"/>
          <w:sz w:val="18"/>
        </w:rPr>
        <w:t>V prípade nedoručenia elektronick</w:t>
      </w:r>
      <w:r w:rsidR="00270DFC" w:rsidRPr="003C64DF">
        <w:rPr>
          <w:rFonts w:ascii="Arial" w:hAnsi="Arial" w:cs="Arial"/>
          <w:sz w:val="18"/>
        </w:rPr>
        <w:t>ého protokolu o</w:t>
      </w:r>
      <w:r w:rsidRPr="003C64DF">
        <w:rPr>
          <w:rFonts w:ascii="Arial" w:hAnsi="Arial" w:cs="Arial"/>
          <w:sz w:val="18"/>
        </w:rPr>
        <w:t xml:space="preserve">bjednávateľ informuje o tejto skutočnosti spoločnosť </w:t>
      </w:r>
      <w:r w:rsidR="003C64DF" w:rsidRPr="003C64DF">
        <w:rPr>
          <w:rFonts w:ascii="Arial" w:hAnsi="Arial" w:cs="Arial"/>
          <w:sz w:val="18"/>
        </w:rPr>
        <w:t>Eurofins Food Testing</w:t>
      </w:r>
      <w:r w:rsidRPr="003C64DF">
        <w:rPr>
          <w:rFonts w:ascii="Arial" w:hAnsi="Arial" w:cs="Arial"/>
          <w:sz w:val="18"/>
        </w:rPr>
        <w:t xml:space="preserve"> s.r.o., prostredníctvom e-mailovej adresy: </w:t>
      </w:r>
      <w:hyperlink r:id="rId10" w:history="1">
        <w:r w:rsidR="00143ECD" w:rsidRPr="002D5AA9">
          <w:rPr>
            <w:rStyle w:val="Hyperlink"/>
            <w:rFonts w:ascii="Arial" w:hAnsi="Arial" w:cs="Arial"/>
            <w:sz w:val="18"/>
            <w:szCs w:val="18"/>
          </w:rPr>
          <w:t>MarketingNZ@ftcee.eurofins.com</w:t>
        </w:r>
      </w:hyperlink>
    </w:p>
    <w:p w14:paraId="1E294BE9" w14:textId="77777777" w:rsidR="004B0FC3" w:rsidRPr="003C64DF" w:rsidRDefault="004B0FC3" w:rsidP="00565E70">
      <w:pPr>
        <w:pStyle w:val="ListParagraph"/>
        <w:numPr>
          <w:ilvl w:val="0"/>
          <w:numId w:val="4"/>
        </w:numPr>
        <w:spacing w:after="0" w:line="280" w:lineRule="exact"/>
        <w:jc w:val="both"/>
        <w:rPr>
          <w:rFonts w:ascii="Arial" w:hAnsi="Arial" w:cs="Arial"/>
          <w:sz w:val="18"/>
        </w:rPr>
      </w:pPr>
      <w:r w:rsidRPr="003C64DF">
        <w:rPr>
          <w:rFonts w:ascii="Arial" w:hAnsi="Arial" w:cs="Arial"/>
          <w:sz w:val="18"/>
        </w:rPr>
        <w:t xml:space="preserve">Objednávateľ sa zaväzuje informovať spoločnosť </w:t>
      </w:r>
      <w:r w:rsidR="003C64DF">
        <w:rPr>
          <w:rFonts w:ascii="Arial" w:hAnsi="Arial" w:cs="Arial"/>
          <w:sz w:val="18"/>
        </w:rPr>
        <w:t>Eurofins Food Testing</w:t>
      </w:r>
      <w:r w:rsidR="003C64DF" w:rsidRPr="003C64DF">
        <w:rPr>
          <w:rFonts w:ascii="Arial" w:hAnsi="Arial" w:cs="Arial"/>
          <w:sz w:val="18"/>
        </w:rPr>
        <w:t xml:space="preserve"> </w:t>
      </w:r>
      <w:r w:rsidRPr="003C64DF">
        <w:rPr>
          <w:rFonts w:ascii="Arial" w:hAnsi="Arial" w:cs="Arial"/>
          <w:sz w:val="18"/>
        </w:rPr>
        <w:t xml:space="preserve">s.r.o., o akýchkoľvek zmenách, majúcich vplyv na zasielanie elektronických </w:t>
      </w:r>
      <w:r w:rsidR="00270DFC" w:rsidRPr="003C64DF">
        <w:rPr>
          <w:rFonts w:ascii="Arial" w:hAnsi="Arial" w:cs="Arial"/>
          <w:sz w:val="18"/>
        </w:rPr>
        <w:t>protokolov</w:t>
      </w:r>
      <w:r w:rsidRPr="003C64DF">
        <w:rPr>
          <w:rFonts w:ascii="Arial" w:hAnsi="Arial" w:cs="Arial"/>
          <w:sz w:val="18"/>
        </w:rPr>
        <w:t>, najmä zmenu kontaktného e-mailu</w:t>
      </w:r>
      <w:r w:rsidR="00270DFC" w:rsidRPr="003C64DF">
        <w:rPr>
          <w:rFonts w:ascii="Arial" w:hAnsi="Arial" w:cs="Arial"/>
          <w:sz w:val="18"/>
        </w:rPr>
        <w:t>.</w:t>
      </w:r>
    </w:p>
    <w:p w14:paraId="3151E836" w14:textId="77777777" w:rsidR="004B0FC3" w:rsidRDefault="004B0FC3" w:rsidP="00565E70">
      <w:pPr>
        <w:pStyle w:val="ListParagraph"/>
        <w:numPr>
          <w:ilvl w:val="0"/>
          <w:numId w:val="4"/>
        </w:numPr>
        <w:spacing w:after="0" w:line="280" w:lineRule="exact"/>
        <w:jc w:val="both"/>
        <w:rPr>
          <w:rFonts w:ascii="Arial" w:hAnsi="Arial" w:cs="Arial"/>
          <w:sz w:val="18"/>
        </w:rPr>
      </w:pPr>
      <w:r w:rsidRPr="00AB5309">
        <w:rPr>
          <w:rFonts w:ascii="Arial" w:hAnsi="Arial" w:cs="Arial"/>
          <w:sz w:val="18"/>
        </w:rPr>
        <w:t xml:space="preserve">Objednávateľ je oprávnený odvolať tento súhlas písomným oznámením doručeným spoločnosti </w:t>
      </w:r>
      <w:r w:rsidR="003C64DF">
        <w:rPr>
          <w:rFonts w:ascii="Arial" w:hAnsi="Arial" w:cs="Arial"/>
          <w:sz w:val="18"/>
        </w:rPr>
        <w:t xml:space="preserve">Eurofins Food Testing s.r.o. </w:t>
      </w:r>
      <w:r w:rsidRPr="00AB5309">
        <w:rPr>
          <w:rFonts w:ascii="Arial" w:hAnsi="Arial" w:cs="Arial"/>
          <w:sz w:val="18"/>
        </w:rPr>
        <w:t xml:space="preserve">Odvolanie je účinné dňom doručenia na adresu: </w:t>
      </w:r>
      <w:r w:rsidR="003C64DF">
        <w:rPr>
          <w:rFonts w:ascii="Arial" w:hAnsi="Arial" w:cs="Arial"/>
          <w:sz w:val="18"/>
        </w:rPr>
        <w:t>Eurofins Food Testing</w:t>
      </w:r>
      <w:r w:rsidRPr="00AB5309">
        <w:rPr>
          <w:rFonts w:ascii="Arial" w:hAnsi="Arial" w:cs="Arial"/>
          <w:sz w:val="18"/>
        </w:rPr>
        <w:t xml:space="preserve"> s.r.o., Komjatická 73, 940 0</w:t>
      </w:r>
      <w:r>
        <w:rPr>
          <w:rFonts w:ascii="Arial" w:hAnsi="Arial" w:cs="Arial"/>
          <w:sz w:val="18"/>
        </w:rPr>
        <w:t>2</w:t>
      </w:r>
      <w:r w:rsidR="00757332">
        <w:rPr>
          <w:rFonts w:ascii="Arial" w:hAnsi="Arial" w:cs="Arial"/>
          <w:sz w:val="18"/>
        </w:rPr>
        <w:t xml:space="preserve"> Nové Zámky, v takomto prípade môže skúšobné laboratórium prehodnotiť aj elektronické zasielanie faktúry.</w:t>
      </w:r>
    </w:p>
    <w:p w14:paraId="2E462CCB" w14:textId="77777777" w:rsidR="00565E70" w:rsidRDefault="00565E70" w:rsidP="00565E70">
      <w:pPr>
        <w:pStyle w:val="ListParagraph"/>
        <w:numPr>
          <w:ilvl w:val="0"/>
          <w:numId w:val="4"/>
        </w:numPr>
        <w:spacing w:after="0" w:line="280" w:lineRule="exact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Skúšobné laboratórium je oprávnené za rovnakých podmienok ukončiť elektronické zasielanie výsledkov.</w:t>
      </w:r>
    </w:p>
    <w:p w14:paraId="55314508" w14:textId="77777777" w:rsidR="00270DFC" w:rsidRDefault="00270DFC" w:rsidP="00565E70">
      <w:pPr>
        <w:pStyle w:val="ListParagraph"/>
        <w:numPr>
          <w:ilvl w:val="0"/>
          <w:numId w:val="4"/>
        </w:numPr>
        <w:spacing w:after="0" w:line="280" w:lineRule="exact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Tento súhlas nevylučuje právo objednávateľa na vyžiadanie konkrétneho protokolu v tlačenej forme (miesto protokolu elektronického), alebo zaslanie opisu protokolu v tlačenej forme. V takýchto prípadoch ma laboratórium právo zvážiť podľa frekvencie takýchto prípadov vypovedanie elektronického zasielania protokolov</w:t>
      </w:r>
      <w:r w:rsidR="00757332">
        <w:rPr>
          <w:rFonts w:ascii="Arial" w:hAnsi="Arial" w:cs="Arial"/>
          <w:sz w:val="18"/>
        </w:rPr>
        <w:t xml:space="preserve"> za podmien</w:t>
      </w:r>
      <w:r w:rsidR="00565E70">
        <w:rPr>
          <w:rFonts w:ascii="Arial" w:hAnsi="Arial" w:cs="Arial"/>
          <w:sz w:val="18"/>
        </w:rPr>
        <w:t>ok</w:t>
      </w:r>
      <w:r w:rsidR="00757332">
        <w:rPr>
          <w:rFonts w:ascii="Arial" w:hAnsi="Arial" w:cs="Arial"/>
          <w:sz w:val="18"/>
        </w:rPr>
        <w:t xml:space="preserve"> v bode 7.</w:t>
      </w:r>
      <w:r>
        <w:rPr>
          <w:rFonts w:ascii="Arial" w:hAnsi="Arial" w:cs="Arial"/>
          <w:sz w:val="18"/>
        </w:rPr>
        <w:t xml:space="preserve"> </w:t>
      </w:r>
      <w:r w:rsidR="00565E70">
        <w:rPr>
          <w:rFonts w:ascii="Arial" w:hAnsi="Arial" w:cs="Arial"/>
          <w:sz w:val="18"/>
        </w:rPr>
        <w:t>a 8.</w:t>
      </w:r>
    </w:p>
    <w:p w14:paraId="5E322337" w14:textId="77777777" w:rsidR="004B0FC3" w:rsidRDefault="004B0FC3" w:rsidP="00565E70">
      <w:pPr>
        <w:pStyle w:val="ListParagraph"/>
        <w:numPr>
          <w:ilvl w:val="0"/>
          <w:numId w:val="4"/>
        </w:numPr>
        <w:spacing w:after="0" w:line="280" w:lineRule="exact"/>
        <w:jc w:val="both"/>
        <w:rPr>
          <w:rFonts w:ascii="Arial" w:hAnsi="Arial" w:cs="Arial"/>
          <w:sz w:val="18"/>
        </w:rPr>
      </w:pPr>
      <w:r w:rsidRPr="004B0FC3">
        <w:rPr>
          <w:rFonts w:ascii="Arial" w:hAnsi="Arial" w:cs="Arial"/>
          <w:sz w:val="18"/>
        </w:rPr>
        <w:t>Zodpovedná osoba svojím podpisom potvrdzuje, že je v tejto veci oprávnená v mene Objednávateľa konať.</w:t>
      </w:r>
    </w:p>
    <w:p w14:paraId="447DD09E" w14:textId="77777777" w:rsidR="00565E70" w:rsidRDefault="00565E70" w:rsidP="00565E70">
      <w:pPr>
        <w:pStyle w:val="ListParagraph"/>
        <w:spacing w:after="0" w:line="280" w:lineRule="exact"/>
        <w:jc w:val="both"/>
        <w:rPr>
          <w:rFonts w:ascii="Arial" w:hAnsi="Arial" w:cs="Arial"/>
          <w:sz w:val="1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2"/>
        <w:gridCol w:w="5104"/>
      </w:tblGrid>
      <w:tr w:rsidR="00C07906" w14:paraId="5808EB2C" w14:textId="77777777" w:rsidTr="00396827">
        <w:trPr>
          <w:trHeight w:val="1021"/>
          <w:jc w:val="center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1CDC" w14:textId="77777777" w:rsidR="00C07906" w:rsidRDefault="00C07906" w:rsidP="009A290B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miesto a dátum:</w:t>
            </w:r>
          </w:p>
          <w:p w14:paraId="3D94E722" w14:textId="77777777" w:rsidR="00C07906" w:rsidRPr="00AB5309" w:rsidRDefault="00C07906" w:rsidP="009A290B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DA92" w14:textId="77777777" w:rsidR="00C07906" w:rsidRDefault="00C07906" w:rsidP="009A290B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podpis / pečiatka:</w:t>
            </w:r>
          </w:p>
          <w:p w14:paraId="3B94D700" w14:textId="77777777" w:rsidR="00C07906" w:rsidRPr="00AB5309" w:rsidRDefault="00C07906" w:rsidP="009A290B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sz w:val="16"/>
              </w:rPr>
            </w:pPr>
          </w:p>
        </w:tc>
      </w:tr>
    </w:tbl>
    <w:p w14:paraId="6932DE75" w14:textId="77777777" w:rsidR="00396827" w:rsidRDefault="00396827" w:rsidP="00565E70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396827" w:rsidSect="00396827">
      <w:headerReference w:type="default" r:id="rId11"/>
      <w:footerReference w:type="default" r:id="rId12"/>
      <w:pgSz w:w="11906" w:h="16838" w:code="9"/>
      <w:pgMar w:top="1248" w:right="567" w:bottom="1418" w:left="1134" w:header="567" w:footer="3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FCD65" w14:textId="77777777" w:rsidR="00C2743A" w:rsidRDefault="00C2743A">
      <w:r>
        <w:separator/>
      </w:r>
    </w:p>
  </w:endnote>
  <w:endnote w:type="continuationSeparator" w:id="0">
    <w:p w14:paraId="297AA57B" w14:textId="77777777" w:rsidR="00C2743A" w:rsidRDefault="00C27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jc w:val="center"/>
      <w:tblCellMar>
        <w:top w:w="57" w:type="dxa"/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3709"/>
      <w:gridCol w:w="3199"/>
      <w:gridCol w:w="3298"/>
    </w:tblGrid>
    <w:tr w:rsidR="00485C24" w:rsidRPr="007E67F1" w14:paraId="49F5859A" w14:textId="77777777" w:rsidTr="00197683">
      <w:trPr>
        <w:trHeight w:val="737"/>
        <w:jc w:val="center"/>
      </w:trPr>
      <w:tc>
        <w:tcPr>
          <w:tcW w:w="4026" w:type="dxa"/>
          <w:shd w:val="clear" w:color="auto" w:fill="auto"/>
        </w:tcPr>
        <w:p w14:paraId="2C0D4787" w14:textId="77777777" w:rsidR="000A0D57" w:rsidRPr="0005062F" w:rsidRDefault="000A0D57" w:rsidP="0005062F">
          <w:pPr>
            <w:pStyle w:val="Footer"/>
            <w:rPr>
              <w:rFonts w:ascii="Arial" w:hAnsi="Arial" w:cs="Arial"/>
              <w:b/>
              <w:color w:val="17365D" w:themeColor="text2" w:themeShade="BF"/>
              <w:sz w:val="16"/>
              <w:szCs w:val="16"/>
            </w:rPr>
          </w:pPr>
          <w:r w:rsidRPr="0005062F">
            <w:rPr>
              <w:rFonts w:ascii="Arial" w:hAnsi="Arial" w:cs="Arial"/>
              <w:b/>
              <w:color w:val="17365D" w:themeColor="text2" w:themeShade="BF"/>
              <w:sz w:val="16"/>
              <w:szCs w:val="16"/>
            </w:rPr>
            <w:t>E</w:t>
          </w:r>
          <w:r w:rsidR="0005062F" w:rsidRPr="0005062F">
            <w:rPr>
              <w:rFonts w:ascii="Arial" w:hAnsi="Arial" w:cs="Arial"/>
              <w:b/>
              <w:color w:val="17365D" w:themeColor="text2" w:themeShade="BF"/>
              <w:sz w:val="16"/>
              <w:szCs w:val="16"/>
            </w:rPr>
            <w:t xml:space="preserve">urofins Food Testing Slovakia </w:t>
          </w:r>
          <w:r w:rsidRPr="0005062F">
            <w:rPr>
              <w:rFonts w:ascii="Arial" w:hAnsi="Arial" w:cs="Arial"/>
              <w:b/>
              <w:color w:val="17365D" w:themeColor="text2" w:themeShade="BF"/>
              <w:sz w:val="16"/>
              <w:szCs w:val="16"/>
            </w:rPr>
            <w:t>s.r.o.</w:t>
          </w:r>
        </w:p>
      </w:tc>
      <w:tc>
        <w:tcPr>
          <w:tcW w:w="3448" w:type="dxa"/>
          <w:shd w:val="clear" w:color="auto" w:fill="auto"/>
        </w:tcPr>
        <w:p w14:paraId="147DC0F1" w14:textId="77777777" w:rsidR="000A0D57" w:rsidRPr="0005062F" w:rsidRDefault="00AA52B6" w:rsidP="00197683">
          <w:pPr>
            <w:pStyle w:val="Footer"/>
            <w:rPr>
              <w:rFonts w:ascii="Arial" w:hAnsi="Arial" w:cs="Arial"/>
              <w:color w:val="17365D" w:themeColor="text2" w:themeShade="BF"/>
              <w:sz w:val="16"/>
              <w:szCs w:val="16"/>
            </w:rPr>
          </w:pPr>
          <w:r w:rsidRPr="0005062F">
            <w:rPr>
              <w:rFonts w:ascii="Arial" w:hAnsi="Arial" w:cs="Arial"/>
              <w:color w:val="17365D" w:themeColor="text2" w:themeShade="BF"/>
              <w:sz w:val="16"/>
              <w:szCs w:val="16"/>
            </w:rPr>
            <w:t>Komjatická 73</w:t>
          </w:r>
        </w:p>
        <w:p w14:paraId="375F8830" w14:textId="77777777" w:rsidR="00AA52B6" w:rsidRPr="0005062F" w:rsidRDefault="00AA52B6" w:rsidP="00197683">
          <w:pPr>
            <w:pStyle w:val="Footer"/>
            <w:rPr>
              <w:rFonts w:ascii="Arial" w:hAnsi="Arial" w:cs="Arial"/>
              <w:color w:val="17365D" w:themeColor="text2" w:themeShade="BF"/>
              <w:sz w:val="16"/>
              <w:szCs w:val="16"/>
            </w:rPr>
          </w:pPr>
          <w:r w:rsidRPr="0005062F">
            <w:rPr>
              <w:rFonts w:ascii="Arial" w:hAnsi="Arial" w:cs="Arial"/>
              <w:color w:val="17365D" w:themeColor="text2" w:themeShade="BF"/>
              <w:sz w:val="16"/>
              <w:szCs w:val="16"/>
            </w:rPr>
            <w:t>940 02  Nové Zámky</w:t>
          </w:r>
        </w:p>
        <w:p w14:paraId="66F85A79" w14:textId="77777777" w:rsidR="00197683" w:rsidRPr="0005062F" w:rsidRDefault="00AA52B6" w:rsidP="00197683">
          <w:pPr>
            <w:pStyle w:val="Footer"/>
            <w:rPr>
              <w:rFonts w:ascii="Arial" w:hAnsi="Arial" w:cs="Arial"/>
              <w:color w:val="17365D" w:themeColor="text2" w:themeShade="BF"/>
              <w:sz w:val="16"/>
              <w:szCs w:val="16"/>
            </w:rPr>
          </w:pPr>
          <w:r w:rsidRPr="0005062F">
            <w:rPr>
              <w:rFonts w:ascii="Arial" w:hAnsi="Arial" w:cs="Arial"/>
              <w:color w:val="17365D" w:themeColor="text2" w:themeShade="BF"/>
              <w:sz w:val="16"/>
              <w:szCs w:val="16"/>
            </w:rPr>
            <w:t>Sl</w:t>
          </w:r>
          <w:r w:rsidR="009E0236" w:rsidRPr="0005062F">
            <w:rPr>
              <w:rFonts w:ascii="Arial" w:hAnsi="Arial" w:cs="Arial"/>
              <w:color w:val="17365D" w:themeColor="text2" w:themeShade="BF"/>
              <w:sz w:val="16"/>
              <w:szCs w:val="16"/>
            </w:rPr>
            <w:t>ovakia</w:t>
          </w:r>
        </w:p>
      </w:tc>
      <w:tc>
        <w:tcPr>
          <w:tcW w:w="3449" w:type="dxa"/>
          <w:shd w:val="clear" w:color="auto" w:fill="auto"/>
        </w:tcPr>
        <w:p w14:paraId="60B3C745" w14:textId="77777777" w:rsidR="0005062F" w:rsidRPr="0005062F" w:rsidRDefault="00485C24" w:rsidP="00197683">
          <w:pPr>
            <w:pStyle w:val="Footer"/>
            <w:rPr>
              <w:rFonts w:ascii="Arial" w:hAnsi="Arial" w:cs="Arial"/>
              <w:color w:val="17365D" w:themeColor="text2" w:themeShade="BF"/>
              <w:sz w:val="16"/>
              <w:szCs w:val="16"/>
            </w:rPr>
          </w:pPr>
          <w:r w:rsidRPr="0005062F">
            <w:rPr>
              <w:rFonts w:ascii="Arial" w:hAnsi="Arial" w:cs="Arial"/>
              <w:color w:val="17365D" w:themeColor="text2" w:themeShade="BF"/>
              <w:sz w:val="16"/>
              <w:szCs w:val="16"/>
            </w:rPr>
            <w:t>T</w:t>
          </w:r>
          <w:r w:rsidR="004826E3" w:rsidRPr="0005062F">
            <w:rPr>
              <w:rFonts w:ascii="Arial" w:hAnsi="Arial" w:cs="Arial"/>
              <w:color w:val="17365D" w:themeColor="text2" w:themeShade="BF"/>
              <w:sz w:val="16"/>
              <w:szCs w:val="16"/>
            </w:rPr>
            <w:t>el.</w:t>
          </w:r>
          <w:r w:rsidRPr="0005062F">
            <w:rPr>
              <w:rFonts w:ascii="Arial" w:hAnsi="Arial" w:cs="Arial"/>
              <w:color w:val="17365D" w:themeColor="text2" w:themeShade="BF"/>
              <w:sz w:val="16"/>
              <w:szCs w:val="16"/>
            </w:rPr>
            <w:t xml:space="preserve">  +421 </w:t>
          </w:r>
          <w:r w:rsidR="0005062F" w:rsidRPr="0005062F">
            <w:rPr>
              <w:rFonts w:ascii="Arial" w:hAnsi="Arial" w:cs="Arial"/>
              <w:color w:val="17365D" w:themeColor="text2" w:themeShade="BF"/>
              <w:sz w:val="16"/>
              <w:szCs w:val="16"/>
              <w:shd w:val="clear" w:color="auto" w:fill="FFFFFF"/>
            </w:rPr>
            <w:t>911 810 570</w:t>
          </w:r>
          <w:r w:rsidR="0005062F" w:rsidRPr="0005062F">
            <w:rPr>
              <w:rFonts w:ascii="Arial" w:hAnsi="Arial" w:cs="Arial"/>
              <w:color w:val="17365D" w:themeColor="text2" w:themeShade="BF"/>
              <w:sz w:val="14"/>
              <w:szCs w:val="16"/>
            </w:rPr>
            <w:t xml:space="preserve"> </w:t>
          </w:r>
        </w:p>
        <w:p w14:paraId="6BF090CF" w14:textId="77777777" w:rsidR="0005062F" w:rsidRPr="0005062F" w:rsidRDefault="0005062F" w:rsidP="00197683">
          <w:pPr>
            <w:pStyle w:val="Footer"/>
            <w:rPr>
              <w:rFonts w:ascii="Arial" w:hAnsi="Arial" w:cs="Arial"/>
              <w:color w:val="17365D" w:themeColor="text2" w:themeShade="BF"/>
              <w:sz w:val="16"/>
              <w:szCs w:val="16"/>
            </w:rPr>
          </w:pPr>
          <w:r w:rsidRPr="0005062F">
            <w:rPr>
              <w:rFonts w:ascii="Arial" w:hAnsi="Arial" w:cs="Arial"/>
              <w:color w:val="17365D" w:themeColor="text2" w:themeShade="BF"/>
              <w:sz w:val="16"/>
              <w:szCs w:val="16"/>
            </w:rPr>
            <w:t>NoveZamky@eurofins.sk</w:t>
          </w:r>
        </w:p>
        <w:p w14:paraId="06F040E0" w14:textId="77777777" w:rsidR="00485C24" w:rsidRPr="0005062F" w:rsidRDefault="00485C24" w:rsidP="00197683">
          <w:pPr>
            <w:pStyle w:val="Footer"/>
            <w:rPr>
              <w:rFonts w:ascii="Arial" w:hAnsi="Arial" w:cs="Arial"/>
              <w:color w:val="17365D" w:themeColor="text2" w:themeShade="BF"/>
              <w:sz w:val="16"/>
              <w:szCs w:val="16"/>
            </w:rPr>
          </w:pPr>
          <w:r w:rsidRPr="0005062F">
            <w:rPr>
              <w:rFonts w:ascii="Arial" w:hAnsi="Arial" w:cs="Arial"/>
              <w:color w:val="17365D" w:themeColor="text2" w:themeShade="BF"/>
              <w:sz w:val="16"/>
              <w:szCs w:val="16"/>
            </w:rPr>
            <w:t>www.eurofins.sk</w:t>
          </w:r>
        </w:p>
      </w:tc>
    </w:tr>
  </w:tbl>
  <w:p w14:paraId="6B132F92" w14:textId="77777777" w:rsidR="000A0D57" w:rsidRPr="00143ECD" w:rsidRDefault="000A0D57" w:rsidP="00AA52B6">
    <w:pPr>
      <w:pStyle w:val="Footer"/>
      <w:rPr>
        <w:rFonts w:ascii="Arial" w:hAnsi="Arial" w:cs="Arial"/>
        <w:sz w:val="10"/>
        <w:szCs w:val="10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D28C9" w14:textId="77777777" w:rsidR="00C2743A" w:rsidRDefault="00C2743A">
      <w:r>
        <w:separator/>
      </w:r>
    </w:p>
  </w:footnote>
  <w:footnote w:type="continuationSeparator" w:id="0">
    <w:p w14:paraId="717A2C9F" w14:textId="77777777" w:rsidR="00C2743A" w:rsidRDefault="00C27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D19CC" w14:textId="77777777" w:rsidR="009B199C" w:rsidRPr="0089212A" w:rsidRDefault="003C64DF" w:rsidP="0089212A">
    <w:pPr>
      <w:pStyle w:val="Header"/>
      <w:rPr>
        <w:rFonts w:ascii="Arial" w:hAnsi="Arial" w:cs="Arial"/>
        <w:sz w:val="20"/>
        <w:szCs w:val="20"/>
      </w:rPr>
    </w:pPr>
    <w:r>
      <w:rPr>
        <w:noProof/>
      </w:rPr>
      <w:drawing>
        <wp:inline distT="0" distB="0" distL="0" distR="0" wp14:anchorId="04C4C43D" wp14:editId="0BA911EF">
          <wp:extent cx="2083241" cy="391897"/>
          <wp:effectExtent l="0" t="0" r="0" b="8255"/>
          <wp:docPr id="18" name="Obrázok 2" descr="EurofinsFoodTest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brázok 2" descr="EurofinsFoodTest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41" cy="3927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839BC6" w14:textId="77777777" w:rsidR="006E48FF" w:rsidRPr="0089212A" w:rsidRDefault="006E48FF" w:rsidP="003B4CC0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43CA6"/>
    <w:multiLevelType w:val="hybridMultilevel"/>
    <w:tmpl w:val="8B9435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5708C"/>
    <w:multiLevelType w:val="hybridMultilevel"/>
    <w:tmpl w:val="012E9DE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D2672"/>
    <w:multiLevelType w:val="hybridMultilevel"/>
    <w:tmpl w:val="8B9435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48FF"/>
    <w:rsid w:val="00006F07"/>
    <w:rsid w:val="00024020"/>
    <w:rsid w:val="0005062F"/>
    <w:rsid w:val="000A0D57"/>
    <w:rsid w:val="000A1E2D"/>
    <w:rsid w:val="000C5685"/>
    <w:rsid w:val="00122E0B"/>
    <w:rsid w:val="00123FB3"/>
    <w:rsid w:val="001265B5"/>
    <w:rsid w:val="00143ECD"/>
    <w:rsid w:val="00197683"/>
    <w:rsid w:val="001F6105"/>
    <w:rsid w:val="00204712"/>
    <w:rsid w:val="00207B94"/>
    <w:rsid w:val="00266F3C"/>
    <w:rsid w:val="00270DFC"/>
    <w:rsid w:val="00282E95"/>
    <w:rsid w:val="002979FC"/>
    <w:rsid w:val="002C4FB1"/>
    <w:rsid w:val="00316454"/>
    <w:rsid w:val="00317A42"/>
    <w:rsid w:val="00321359"/>
    <w:rsid w:val="00324810"/>
    <w:rsid w:val="00396827"/>
    <w:rsid w:val="003B4461"/>
    <w:rsid w:val="003B4CC0"/>
    <w:rsid w:val="003C0EC3"/>
    <w:rsid w:val="003C64DF"/>
    <w:rsid w:val="003F6DFE"/>
    <w:rsid w:val="004127BB"/>
    <w:rsid w:val="004826E3"/>
    <w:rsid w:val="00485C24"/>
    <w:rsid w:val="004A0000"/>
    <w:rsid w:val="004A6681"/>
    <w:rsid w:val="004B0FC3"/>
    <w:rsid w:val="004C069D"/>
    <w:rsid w:val="00544214"/>
    <w:rsid w:val="005518BC"/>
    <w:rsid w:val="00565E70"/>
    <w:rsid w:val="00574B6C"/>
    <w:rsid w:val="005A379D"/>
    <w:rsid w:val="005B7F3D"/>
    <w:rsid w:val="005D2F42"/>
    <w:rsid w:val="005E0D8F"/>
    <w:rsid w:val="005F5B6B"/>
    <w:rsid w:val="00650477"/>
    <w:rsid w:val="00677E8C"/>
    <w:rsid w:val="006A1AE5"/>
    <w:rsid w:val="006B05E8"/>
    <w:rsid w:val="006C6A32"/>
    <w:rsid w:val="006E48FF"/>
    <w:rsid w:val="007116AE"/>
    <w:rsid w:val="0075555B"/>
    <w:rsid w:val="00757332"/>
    <w:rsid w:val="007E67F1"/>
    <w:rsid w:val="00807030"/>
    <w:rsid w:val="008252B7"/>
    <w:rsid w:val="00834901"/>
    <w:rsid w:val="00844C52"/>
    <w:rsid w:val="00871CA3"/>
    <w:rsid w:val="00875B83"/>
    <w:rsid w:val="0089212A"/>
    <w:rsid w:val="008B3629"/>
    <w:rsid w:val="008D4CCE"/>
    <w:rsid w:val="008F0346"/>
    <w:rsid w:val="009067D7"/>
    <w:rsid w:val="0092668E"/>
    <w:rsid w:val="009368AA"/>
    <w:rsid w:val="009502D3"/>
    <w:rsid w:val="00953ABA"/>
    <w:rsid w:val="00970C48"/>
    <w:rsid w:val="009918DB"/>
    <w:rsid w:val="009A290B"/>
    <w:rsid w:val="009B199C"/>
    <w:rsid w:val="009E0236"/>
    <w:rsid w:val="00A118FF"/>
    <w:rsid w:val="00A20FA2"/>
    <w:rsid w:val="00AA52B6"/>
    <w:rsid w:val="00AB4C2A"/>
    <w:rsid w:val="00AB5309"/>
    <w:rsid w:val="00AC5129"/>
    <w:rsid w:val="00B15D08"/>
    <w:rsid w:val="00B61F92"/>
    <w:rsid w:val="00B703C5"/>
    <w:rsid w:val="00BA1847"/>
    <w:rsid w:val="00BC4B46"/>
    <w:rsid w:val="00BF6B7B"/>
    <w:rsid w:val="00C07906"/>
    <w:rsid w:val="00C2743A"/>
    <w:rsid w:val="00C30738"/>
    <w:rsid w:val="00C5660D"/>
    <w:rsid w:val="00C61AB2"/>
    <w:rsid w:val="00C76AFD"/>
    <w:rsid w:val="00CB308A"/>
    <w:rsid w:val="00CC3A36"/>
    <w:rsid w:val="00CD657D"/>
    <w:rsid w:val="00D30CA0"/>
    <w:rsid w:val="00D3702D"/>
    <w:rsid w:val="00D72E89"/>
    <w:rsid w:val="00D735D3"/>
    <w:rsid w:val="00D860A3"/>
    <w:rsid w:val="00D86F9A"/>
    <w:rsid w:val="00E63C4B"/>
    <w:rsid w:val="00E6745B"/>
    <w:rsid w:val="00E721E3"/>
    <w:rsid w:val="00E83D2D"/>
    <w:rsid w:val="00F54812"/>
    <w:rsid w:val="00FB6D5C"/>
    <w:rsid w:val="00FF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7DDC5AB"/>
  <w15:docId w15:val="{B0A4569C-E760-40E4-8309-B7CEA1950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E48F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E48FF"/>
    <w:pPr>
      <w:tabs>
        <w:tab w:val="center" w:pos="4536"/>
        <w:tab w:val="right" w:pos="9072"/>
      </w:tabs>
    </w:pPr>
  </w:style>
  <w:style w:type="character" w:styleId="Hyperlink">
    <w:name w:val="Hyperlink"/>
    <w:rsid w:val="00006F07"/>
    <w:rPr>
      <w:color w:val="0000FF"/>
      <w:u w:val="single"/>
    </w:rPr>
  </w:style>
  <w:style w:type="character" w:customStyle="1" w:styleId="apple-style-span">
    <w:name w:val="apple-style-span"/>
    <w:rsid w:val="00006F07"/>
  </w:style>
  <w:style w:type="table" w:styleId="TableGrid">
    <w:name w:val="Table Grid"/>
    <w:basedOn w:val="TableNormal"/>
    <w:rsid w:val="00317A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C07906"/>
    <w:rPr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07906"/>
    <w:pPr>
      <w:spacing w:after="200" w:line="276" w:lineRule="auto"/>
      <w:jc w:val="center"/>
    </w:pPr>
    <w:rPr>
      <w:rFonts w:ascii="Arial" w:eastAsia="Calibri" w:hAnsi="Arial" w:cs="Arial"/>
      <w:b/>
      <w:sz w:val="22"/>
      <w:szCs w:val="22"/>
      <w:lang w:eastAsia="en-US"/>
    </w:rPr>
  </w:style>
  <w:style w:type="character" w:customStyle="1" w:styleId="TitleChar">
    <w:name w:val="Title Char"/>
    <w:link w:val="Title"/>
    <w:uiPriority w:val="10"/>
    <w:rsid w:val="00C07906"/>
    <w:rPr>
      <w:rFonts w:ascii="Arial" w:eastAsia="Calibri" w:hAnsi="Arial" w:cs="Arial"/>
      <w:b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C07906"/>
    <w:pPr>
      <w:spacing w:after="200" w:line="276" w:lineRule="auto"/>
      <w:jc w:val="center"/>
    </w:pPr>
    <w:rPr>
      <w:rFonts w:ascii="Arial" w:eastAsia="Calibri" w:hAnsi="Arial" w:cs="Arial"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rsid w:val="00C07906"/>
    <w:rPr>
      <w:rFonts w:ascii="Arial" w:eastAsia="Calibri" w:hAnsi="Arial" w:cs="Arial"/>
      <w:sz w:val="22"/>
      <w:szCs w:val="22"/>
      <w:lang w:eastAsia="en-US"/>
    </w:rPr>
  </w:style>
  <w:style w:type="paragraph" w:styleId="BodyText2">
    <w:name w:val="Body Text 2"/>
    <w:basedOn w:val="Normal"/>
    <w:link w:val="BodyText2Char"/>
    <w:uiPriority w:val="99"/>
    <w:unhideWhenUsed/>
    <w:rsid w:val="00C07906"/>
    <w:pPr>
      <w:spacing w:after="200" w:line="276" w:lineRule="auto"/>
      <w:jc w:val="both"/>
    </w:pPr>
    <w:rPr>
      <w:rFonts w:ascii="Arial" w:eastAsia="Calibri" w:hAnsi="Arial" w:cs="Arial"/>
      <w:b/>
      <w:sz w:val="20"/>
      <w:szCs w:val="22"/>
      <w:lang w:eastAsia="en-US"/>
    </w:rPr>
  </w:style>
  <w:style w:type="character" w:customStyle="1" w:styleId="BodyText2Char">
    <w:name w:val="Body Text 2 Char"/>
    <w:link w:val="BodyText2"/>
    <w:uiPriority w:val="99"/>
    <w:rsid w:val="00C07906"/>
    <w:rPr>
      <w:rFonts w:ascii="Arial" w:eastAsia="Calibri" w:hAnsi="Arial" w:cs="Arial"/>
      <w:b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079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3C6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4DF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43E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etingNZ@ftcee.eurofins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arketingNZ@ftcee.eurofin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ladimir.Kuklis@ftcee.eurofins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FC9CF-AF88-42B9-A1A0-725DB4006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Bel/NOVAMANN INTERNATIONAL</Company>
  <LinksUpToDate>false</LinksUpToDate>
  <CharactersWithSpaces>3191</CharactersWithSpaces>
  <SharedDoc>false</SharedDoc>
  <HLinks>
    <vt:vector size="36" baseType="variant">
      <vt:variant>
        <vt:i4>5111916</vt:i4>
      </vt:variant>
      <vt:variant>
        <vt:i4>15</vt:i4>
      </vt:variant>
      <vt:variant>
        <vt:i4>0</vt:i4>
      </vt:variant>
      <vt:variant>
        <vt:i4>5</vt:i4>
      </vt:variant>
      <vt:variant>
        <vt:lpwstr>mailto:ZdenkaMrazova@eurofins.sk</vt:lpwstr>
      </vt:variant>
      <vt:variant>
        <vt:lpwstr/>
      </vt:variant>
      <vt:variant>
        <vt:i4>2359306</vt:i4>
      </vt:variant>
      <vt:variant>
        <vt:i4>12</vt:i4>
      </vt:variant>
      <vt:variant>
        <vt:i4>0</vt:i4>
      </vt:variant>
      <vt:variant>
        <vt:i4>5</vt:i4>
      </vt:variant>
      <vt:variant>
        <vt:lpwstr>mailto:RomanaKlimakova@eurofins.sk</vt:lpwstr>
      </vt:variant>
      <vt:variant>
        <vt:lpwstr/>
      </vt:variant>
      <vt:variant>
        <vt:i4>5111916</vt:i4>
      </vt:variant>
      <vt:variant>
        <vt:i4>9</vt:i4>
      </vt:variant>
      <vt:variant>
        <vt:i4>0</vt:i4>
      </vt:variant>
      <vt:variant>
        <vt:i4>5</vt:i4>
      </vt:variant>
      <vt:variant>
        <vt:lpwstr>mailto:ZdenkaMrazova@eurofins.sk</vt:lpwstr>
      </vt:variant>
      <vt:variant>
        <vt:lpwstr/>
      </vt:variant>
      <vt:variant>
        <vt:i4>5111916</vt:i4>
      </vt:variant>
      <vt:variant>
        <vt:i4>6</vt:i4>
      </vt:variant>
      <vt:variant>
        <vt:i4>0</vt:i4>
      </vt:variant>
      <vt:variant>
        <vt:i4>5</vt:i4>
      </vt:variant>
      <vt:variant>
        <vt:lpwstr>mailto:ZdenkaMrazova@eurofins.sk</vt:lpwstr>
      </vt:variant>
      <vt:variant>
        <vt:lpwstr/>
      </vt:variant>
      <vt:variant>
        <vt:i4>2359306</vt:i4>
      </vt:variant>
      <vt:variant>
        <vt:i4>3</vt:i4>
      </vt:variant>
      <vt:variant>
        <vt:i4>0</vt:i4>
      </vt:variant>
      <vt:variant>
        <vt:i4>5</vt:i4>
      </vt:variant>
      <vt:variant>
        <vt:lpwstr>mailto:RomanaKlimakova@eurofins.sk</vt:lpwstr>
      </vt:variant>
      <vt:variant>
        <vt:lpwstr/>
      </vt:variant>
      <vt:variant>
        <vt:i4>5111916</vt:i4>
      </vt:variant>
      <vt:variant>
        <vt:i4>0</vt:i4>
      </vt:variant>
      <vt:variant>
        <vt:i4>0</vt:i4>
      </vt:variant>
      <vt:variant>
        <vt:i4>5</vt:i4>
      </vt:variant>
      <vt:variant>
        <vt:lpwstr>mailto:ZdenkaMrazova@eurofins.sk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varga</dc:creator>
  <cp:lastModifiedBy>Vladimir Kuklis</cp:lastModifiedBy>
  <cp:revision>5</cp:revision>
  <cp:lastPrinted>2019-10-18T11:08:00Z</cp:lastPrinted>
  <dcterms:created xsi:type="dcterms:W3CDTF">2020-01-22T11:49:00Z</dcterms:created>
  <dcterms:modified xsi:type="dcterms:W3CDTF">2024-06-19T07:51:00Z</dcterms:modified>
</cp:coreProperties>
</file>